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0FDDB" w14:textId="1BBFE62F" w:rsidR="006142E7" w:rsidRPr="005269A4" w:rsidRDefault="006142E7" w:rsidP="00EC51CC">
      <w:pPr>
        <w:pStyle w:val="Kapiteltitel2"/>
        <w:numPr>
          <w:ilvl w:val="0"/>
          <w:numId w:val="0"/>
        </w:numPr>
      </w:pPr>
      <w:r>
        <w:t>SOP Heilmittelabgabe</w:t>
      </w:r>
      <w:r w:rsidR="00D048C2">
        <w:t xml:space="preserve"> von Teilmengen bei </w:t>
      </w:r>
      <w:r w:rsidR="00F0674C">
        <w:t xml:space="preserve">einer </w:t>
      </w:r>
      <w:r w:rsidR="00D048C2">
        <w:t>Mangellage</w:t>
      </w:r>
    </w:p>
    <w:p w14:paraId="0C89206E" w14:textId="77777777" w:rsidR="00B66CAC" w:rsidRDefault="00B66CAC" w:rsidP="00B66CAC">
      <w:pPr>
        <w:pStyle w:val="berschrift1"/>
      </w:pPr>
      <w:r>
        <w:t>Versionshistorie</w:t>
      </w:r>
    </w:p>
    <w:tbl>
      <w:tblPr>
        <w:tblStyle w:val="zurRoseTabelle"/>
        <w:tblW w:w="0" w:type="auto"/>
        <w:tblLook w:val="04A0" w:firstRow="1" w:lastRow="0" w:firstColumn="1" w:lastColumn="0" w:noHBand="0" w:noVBand="1"/>
      </w:tblPr>
      <w:tblGrid>
        <w:gridCol w:w="846"/>
        <w:gridCol w:w="2126"/>
        <w:gridCol w:w="2410"/>
        <w:gridCol w:w="2410"/>
        <w:gridCol w:w="1042"/>
      </w:tblGrid>
      <w:tr w:rsidR="00B66CAC" w14:paraId="44625652" w14:textId="77777777" w:rsidTr="000F1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846" w:type="dxa"/>
          </w:tcPr>
          <w:p w14:paraId="03ADE3D2" w14:textId="77777777" w:rsidR="00B66CAC" w:rsidRDefault="00B66CAC" w:rsidP="000F1FBB">
            <w:r>
              <w:t>Version</w:t>
            </w:r>
          </w:p>
        </w:tc>
        <w:tc>
          <w:tcPr>
            <w:tcW w:w="2126" w:type="dxa"/>
          </w:tcPr>
          <w:p w14:paraId="4109AA2F" w14:textId="77777777" w:rsidR="00B66CAC" w:rsidRDefault="00B66CAC" w:rsidP="000F1FBB">
            <w:r>
              <w:t>Verfasser</w:t>
            </w:r>
          </w:p>
        </w:tc>
        <w:tc>
          <w:tcPr>
            <w:tcW w:w="2410" w:type="dxa"/>
          </w:tcPr>
          <w:p w14:paraId="2AD29E13" w14:textId="77777777" w:rsidR="00B66CAC" w:rsidRDefault="00B66CAC" w:rsidP="000F1FBB">
            <w:r>
              <w:t>Änderung</w:t>
            </w:r>
          </w:p>
        </w:tc>
        <w:tc>
          <w:tcPr>
            <w:tcW w:w="2410" w:type="dxa"/>
          </w:tcPr>
          <w:p w14:paraId="6D06FFF0" w14:textId="77777777" w:rsidR="00B66CAC" w:rsidRDefault="00B66CAC" w:rsidP="000F1FBB">
            <w:r>
              <w:t>Grund</w:t>
            </w:r>
          </w:p>
        </w:tc>
        <w:tc>
          <w:tcPr>
            <w:tcW w:w="1042" w:type="dxa"/>
          </w:tcPr>
          <w:p w14:paraId="40958D81" w14:textId="77777777" w:rsidR="00B66CAC" w:rsidRDefault="00B66CAC" w:rsidP="000F1FBB">
            <w:r>
              <w:t>Datum</w:t>
            </w:r>
          </w:p>
        </w:tc>
      </w:tr>
      <w:tr w:rsidR="00B66CAC" w14:paraId="6A14EEE6" w14:textId="77777777" w:rsidTr="000F1FBB">
        <w:tc>
          <w:tcPr>
            <w:tcW w:w="846" w:type="dxa"/>
          </w:tcPr>
          <w:p w14:paraId="0B965412" w14:textId="77777777" w:rsidR="00B66CAC" w:rsidRDefault="00B66CAC" w:rsidP="000F1FBB">
            <w:r w:rsidRPr="001D7563">
              <w:rPr>
                <w:highlight w:val="yellow"/>
              </w:rPr>
              <w:t>00</w:t>
            </w:r>
          </w:p>
        </w:tc>
        <w:tc>
          <w:tcPr>
            <w:tcW w:w="2126" w:type="dxa"/>
          </w:tcPr>
          <w:p w14:paraId="2123E692" w14:textId="77777777" w:rsidR="00B66CAC" w:rsidRDefault="00B66CAC" w:rsidP="000F1FBB">
            <w:r w:rsidRPr="001D7563">
              <w:rPr>
                <w:highlight w:val="yellow"/>
              </w:rPr>
              <w:t>Vorname Name, Funktion</w:t>
            </w:r>
          </w:p>
        </w:tc>
        <w:tc>
          <w:tcPr>
            <w:tcW w:w="2410" w:type="dxa"/>
          </w:tcPr>
          <w:p w14:paraId="79513312" w14:textId="77777777" w:rsidR="00B66CAC" w:rsidRPr="001D7563" w:rsidRDefault="00B66CAC" w:rsidP="000F1FBB">
            <w:pPr>
              <w:rPr>
                <w:szCs w:val="16"/>
              </w:rPr>
            </w:pPr>
            <w:r w:rsidRPr="001D7563">
              <w:rPr>
                <w:szCs w:val="16"/>
                <w:highlight w:val="yellow"/>
              </w:rPr>
              <w:t>Hinweis, was geändert wurde</w:t>
            </w:r>
          </w:p>
          <w:p w14:paraId="3B21370B" w14:textId="77777777" w:rsidR="00B66CAC" w:rsidRDefault="00B66CAC" w:rsidP="000F1FBB"/>
        </w:tc>
        <w:tc>
          <w:tcPr>
            <w:tcW w:w="2410" w:type="dxa"/>
          </w:tcPr>
          <w:p w14:paraId="0449846E" w14:textId="77777777" w:rsidR="00B66CAC" w:rsidRPr="00AC4358" w:rsidRDefault="00B66CAC" w:rsidP="000F1FBB">
            <w:pPr>
              <w:rPr>
                <w:sz w:val="20"/>
              </w:rPr>
            </w:pPr>
            <w:r w:rsidRPr="001D7563">
              <w:rPr>
                <w:szCs w:val="16"/>
                <w:highlight w:val="yellow"/>
              </w:rPr>
              <w:t>Grund angeben</w:t>
            </w:r>
          </w:p>
        </w:tc>
        <w:tc>
          <w:tcPr>
            <w:tcW w:w="1042" w:type="dxa"/>
          </w:tcPr>
          <w:p w14:paraId="136A24DD" w14:textId="77777777" w:rsidR="00B66CAC" w:rsidRDefault="00B66CAC" w:rsidP="000F1FBB">
            <w:r w:rsidRPr="001D7563">
              <w:rPr>
                <w:highlight w:val="yellow"/>
              </w:rPr>
              <w:t>00.00.0000</w:t>
            </w:r>
          </w:p>
        </w:tc>
      </w:tr>
      <w:sdt>
        <w:sdtPr>
          <w:rPr>
            <w:sz w:val="20"/>
          </w:rPr>
          <w:id w:val="707910224"/>
          <w15:repeatingSection/>
        </w:sdtPr>
        <w:sdtEndPr/>
        <w:sdtContent>
          <w:sdt>
            <w:sdtPr>
              <w:rPr>
                <w:sz w:val="20"/>
              </w:rPr>
              <w:id w:val="-1898199349"/>
              <w:placeholder>
                <w:docPart w:val="4532CD48444944D8B662F10B20D0DCB6"/>
              </w:placeholder>
              <w15:repeatingSectionItem/>
            </w:sdtPr>
            <w:sdtEndPr/>
            <w:sdtContent>
              <w:tr w:rsidR="00B66CAC" w14:paraId="62869C05" w14:textId="77777777" w:rsidTr="000F1FBB">
                <w:tc>
                  <w:tcPr>
                    <w:tcW w:w="846" w:type="dxa"/>
                  </w:tcPr>
                  <w:p w14:paraId="401DEBBC" w14:textId="77777777" w:rsidR="00B66CAC" w:rsidRDefault="00B66CAC" w:rsidP="000F1FBB">
                    <w:r w:rsidRPr="001D7563">
                      <w:rPr>
                        <w:szCs w:val="16"/>
                        <w:highlight w:val="yellow"/>
                      </w:rPr>
                      <w:t>00</w:t>
                    </w:r>
                  </w:p>
                </w:tc>
                <w:tc>
                  <w:tcPr>
                    <w:tcW w:w="2126" w:type="dxa"/>
                  </w:tcPr>
                  <w:p w14:paraId="56E960A4" w14:textId="77777777" w:rsidR="00B66CAC" w:rsidRDefault="00B66CAC" w:rsidP="000F1FBB">
                    <w:r w:rsidRPr="001D7563">
                      <w:rPr>
                        <w:highlight w:val="yellow"/>
                      </w:rPr>
                      <w:t>Vorname Name, Funktion</w:t>
                    </w:r>
                  </w:p>
                </w:tc>
                <w:tc>
                  <w:tcPr>
                    <w:tcW w:w="2410" w:type="dxa"/>
                  </w:tcPr>
                  <w:p w14:paraId="522D4925" w14:textId="77777777" w:rsidR="00B66CAC" w:rsidRPr="001D7563" w:rsidRDefault="00B66CAC" w:rsidP="000F1FBB">
                    <w:pPr>
                      <w:rPr>
                        <w:szCs w:val="16"/>
                      </w:rPr>
                    </w:pPr>
                    <w:r w:rsidRPr="001D7563">
                      <w:rPr>
                        <w:szCs w:val="16"/>
                        <w:highlight w:val="yellow"/>
                      </w:rPr>
                      <w:t>Hinweis, was geändert wurde</w:t>
                    </w:r>
                  </w:p>
                  <w:p w14:paraId="2E5BFAEA" w14:textId="77777777" w:rsidR="00B66CAC" w:rsidRDefault="00B66CAC" w:rsidP="000F1FBB"/>
                </w:tc>
                <w:tc>
                  <w:tcPr>
                    <w:tcW w:w="2410" w:type="dxa"/>
                  </w:tcPr>
                  <w:p w14:paraId="19B5C11F" w14:textId="77777777" w:rsidR="00B66CAC" w:rsidRPr="00AC4358" w:rsidRDefault="00B66CAC" w:rsidP="000F1FBB">
                    <w:pPr>
                      <w:rPr>
                        <w:sz w:val="20"/>
                      </w:rPr>
                    </w:pPr>
                    <w:r w:rsidRPr="001D7563">
                      <w:rPr>
                        <w:szCs w:val="16"/>
                        <w:highlight w:val="yellow"/>
                      </w:rPr>
                      <w:t>Grund angeben</w:t>
                    </w:r>
                  </w:p>
                </w:tc>
                <w:tc>
                  <w:tcPr>
                    <w:tcW w:w="1042" w:type="dxa"/>
                  </w:tcPr>
                  <w:p w14:paraId="6CBE7B21" w14:textId="77777777" w:rsidR="00B66CAC" w:rsidRDefault="00B66CAC" w:rsidP="000F1FBB">
                    <w:r w:rsidRPr="001D7563">
                      <w:rPr>
                        <w:highlight w:val="yellow"/>
                      </w:rPr>
                      <w:t>00.00.0000</w:t>
                    </w:r>
                  </w:p>
                </w:tc>
              </w:tr>
            </w:sdtContent>
          </w:sdt>
        </w:sdtContent>
      </w:sdt>
    </w:tbl>
    <w:p w14:paraId="38979FE0" w14:textId="77777777" w:rsidR="006142E7" w:rsidRDefault="006142E7" w:rsidP="006142E7"/>
    <w:p w14:paraId="2BDD1830" w14:textId="32ECE064" w:rsidR="006142E7" w:rsidRDefault="00D048C2" w:rsidP="006142E7">
      <w:r>
        <w:t>Bei einer Mangellage der Heilmittel-Versorgungssituation Abgabe von Teilmengen zulassen</w:t>
      </w:r>
    </w:p>
    <w:p w14:paraId="2C4E7361" w14:textId="77777777" w:rsidR="00B66CAC" w:rsidRDefault="00B66CAC" w:rsidP="00B66CAC">
      <w:pPr>
        <w:pStyle w:val="berschrift1"/>
      </w:pPr>
      <w:r w:rsidRPr="00B45BA9">
        <w:t>Zuständigkeiten</w:t>
      </w:r>
    </w:p>
    <w:tbl>
      <w:tblPr>
        <w:tblStyle w:val="zurRoseTabelle"/>
        <w:tblW w:w="0" w:type="auto"/>
        <w:tblLook w:val="0480" w:firstRow="0" w:lastRow="0" w:firstColumn="1" w:lastColumn="0" w:noHBand="0" w:noVBand="1"/>
      </w:tblPr>
      <w:tblGrid>
        <w:gridCol w:w="2193"/>
        <w:gridCol w:w="4423"/>
      </w:tblGrid>
      <w:tr w:rsidR="00B66CAC" w14:paraId="40A9E1A1" w14:textId="77777777" w:rsidTr="000F1FBB">
        <w:tc>
          <w:tcPr>
            <w:tcW w:w="2193" w:type="dxa"/>
          </w:tcPr>
          <w:p w14:paraId="58AD14CC" w14:textId="77777777" w:rsidR="00B66CAC" w:rsidRDefault="00B66CAC" w:rsidP="000F1FBB">
            <w:r>
              <w:t>Ausführung</w:t>
            </w:r>
          </w:p>
        </w:tc>
        <w:tc>
          <w:tcPr>
            <w:tcW w:w="4423" w:type="dxa"/>
          </w:tcPr>
          <w:p w14:paraId="0303B7AC" w14:textId="77777777" w:rsidR="00B66CAC" w:rsidRPr="00BD60F0" w:rsidRDefault="00B66CAC" w:rsidP="000F1FBB">
            <w:pPr>
              <w:rPr>
                <w:sz w:val="20"/>
              </w:rPr>
            </w:pPr>
            <w:r w:rsidRPr="001D7563">
              <w:rPr>
                <w:highlight w:val="yellow"/>
              </w:rPr>
              <w:t>Vorname Name, Funktion</w:t>
            </w:r>
          </w:p>
        </w:tc>
      </w:tr>
      <w:tr w:rsidR="00B66CAC" w14:paraId="002AD864" w14:textId="77777777" w:rsidTr="000F1FBB">
        <w:tc>
          <w:tcPr>
            <w:tcW w:w="2193" w:type="dxa"/>
          </w:tcPr>
          <w:p w14:paraId="5041B468" w14:textId="77777777" w:rsidR="00B66CAC" w:rsidRDefault="00B66CAC" w:rsidP="000F1FBB">
            <w:r>
              <w:t>Stellvertretung</w:t>
            </w:r>
          </w:p>
        </w:tc>
        <w:tc>
          <w:tcPr>
            <w:tcW w:w="4423" w:type="dxa"/>
          </w:tcPr>
          <w:p w14:paraId="03B2DF3D" w14:textId="77777777" w:rsidR="00B66CAC" w:rsidRPr="00BD60F0" w:rsidRDefault="00B66CAC" w:rsidP="000F1FBB">
            <w:pPr>
              <w:rPr>
                <w:sz w:val="20"/>
              </w:rPr>
            </w:pPr>
            <w:r w:rsidRPr="001D7563">
              <w:rPr>
                <w:highlight w:val="yellow"/>
              </w:rPr>
              <w:t>Vorname Name, Funktion</w:t>
            </w:r>
          </w:p>
        </w:tc>
      </w:tr>
      <w:tr w:rsidR="00B66CAC" w14:paraId="473A8114" w14:textId="77777777" w:rsidTr="000F1FBB">
        <w:tc>
          <w:tcPr>
            <w:tcW w:w="2193" w:type="dxa"/>
          </w:tcPr>
          <w:p w14:paraId="06BC34C5" w14:textId="77777777" w:rsidR="00B66CAC" w:rsidRDefault="00B66CAC" w:rsidP="000F1FBB">
            <w:r>
              <w:t>FvP</w:t>
            </w:r>
          </w:p>
        </w:tc>
        <w:tc>
          <w:tcPr>
            <w:tcW w:w="4423" w:type="dxa"/>
          </w:tcPr>
          <w:p w14:paraId="7D412522" w14:textId="77777777" w:rsidR="00B66CAC" w:rsidRPr="00BD60F0" w:rsidRDefault="00B66CAC" w:rsidP="000F1FBB">
            <w:pPr>
              <w:rPr>
                <w:sz w:val="20"/>
              </w:rPr>
            </w:pPr>
            <w:r>
              <w:t xml:space="preserve">Gesamtverantwortung: </w:t>
            </w:r>
            <w:r w:rsidRPr="001D7563">
              <w:rPr>
                <w:highlight w:val="yellow"/>
              </w:rPr>
              <w:t>Dr.med. Vorname Name, Funktion</w:t>
            </w:r>
          </w:p>
        </w:tc>
      </w:tr>
    </w:tbl>
    <w:p w14:paraId="44692DED" w14:textId="77777777" w:rsidR="00B66CAC" w:rsidRPr="00A32C6C" w:rsidRDefault="00B66CAC" w:rsidP="006142E7"/>
    <w:p w14:paraId="2859792D" w14:textId="77777777" w:rsidR="006142E7" w:rsidRPr="00A32C6C" w:rsidRDefault="006142E7" w:rsidP="006142E7">
      <w:pPr>
        <w:pStyle w:val="berschrift1"/>
      </w:pPr>
      <w:r w:rsidRPr="00A32C6C">
        <w:t>Ziel</w:t>
      </w:r>
    </w:p>
    <w:p w14:paraId="0B8A7669" w14:textId="0C79E198" w:rsidR="006142E7" w:rsidRPr="00A32C6C" w:rsidRDefault="00D048C2" w:rsidP="006142E7">
      <w:pPr>
        <w:numPr>
          <w:ilvl w:val="0"/>
          <w:numId w:val="3"/>
        </w:numPr>
        <w:spacing w:before="40" w:after="40"/>
      </w:pPr>
      <w:r>
        <w:t>Versorgung</w:t>
      </w:r>
      <w:r w:rsidR="00551977">
        <w:t xml:space="preserve"> </w:t>
      </w:r>
      <w:r>
        <w:t>bei einer Mangellage der Heilmittel</w:t>
      </w:r>
      <w:r w:rsidR="00387930">
        <w:t>:</w:t>
      </w:r>
      <w:r>
        <w:t xml:space="preserve"> </w:t>
      </w:r>
      <w:r w:rsidR="00D37F6D">
        <w:t>Teilmengenabgaben</w:t>
      </w:r>
      <w:r w:rsidR="00392900">
        <w:t xml:space="preserve"> zulassen</w:t>
      </w:r>
    </w:p>
    <w:p w14:paraId="7D444FF6" w14:textId="77777777" w:rsidR="00551977" w:rsidRDefault="00551977" w:rsidP="00D048C2">
      <w:pPr>
        <w:numPr>
          <w:ilvl w:val="0"/>
          <w:numId w:val="3"/>
        </w:numPr>
        <w:spacing w:before="40" w:after="40"/>
      </w:pPr>
      <w:r>
        <w:t>Medikationstherapie</w:t>
      </w:r>
      <w:r w:rsidR="00D048C2">
        <w:t xml:space="preserve"> gewährleisten bei Abgabe von Teilmengen</w:t>
      </w:r>
    </w:p>
    <w:p w14:paraId="030C18CE" w14:textId="041E6DDA" w:rsidR="006142E7" w:rsidRPr="00A32C6C" w:rsidRDefault="00551977" w:rsidP="00D048C2">
      <w:pPr>
        <w:numPr>
          <w:ilvl w:val="0"/>
          <w:numId w:val="3"/>
        </w:numPr>
        <w:spacing w:before="40" w:after="40"/>
      </w:pPr>
      <w:r>
        <w:t>Reichweite der Lagerbestände verbessern</w:t>
      </w:r>
    </w:p>
    <w:p w14:paraId="02203FE7" w14:textId="3F026390" w:rsidR="006142E7" w:rsidRPr="00A32C6C" w:rsidRDefault="006142E7" w:rsidP="006142E7">
      <w:pPr>
        <w:pStyle w:val="berschrift1"/>
      </w:pPr>
      <w:r w:rsidRPr="00A32C6C">
        <w:t>Vorgehen</w:t>
      </w:r>
    </w:p>
    <w:p w14:paraId="79808DE1" w14:textId="09880279" w:rsidR="006142E7" w:rsidRDefault="00551977" w:rsidP="006142E7">
      <w:r>
        <w:t xml:space="preserve">Das Bundesamt für wirtschaftliche Landesversorgung, in der die FMH und pharmaSuisse Einsitz haben, sowie Kantone, Leistungserbringer des Gesundheitswesens und der Wirtschaft erarbeiten Massnahmen bei einer anhaltenden Mangellage </w:t>
      </w:r>
      <w:r w:rsidR="00387930">
        <w:t>von</w:t>
      </w:r>
      <w:r>
        <w:t xml:space="preserve"> </w:t>
      </w:r>
      <w:r w:rsidR="00392900">
        <w:t>Heilmitteln</w:t>
      </w:r>
      <w:r>
        <w:t xml:space="preserve">. </w:t>
      </w:r>
    </w:p>
    <w:p w14:paraId="0934AD39" w14:textId="77777777" w:rsidR="009B585A" w:rsidRDefault="009B585A" w:rsidP="006142E7"/>
    <w:p w14:paraId="1E9D6523" w14:textId="58FFD7EE" w:rsidR="007A2843" w:rsidRDefault="00551977" w:rsidP="00C2388C">
      <w:r>
        <w:t>Eine Massnahme umfasst die Abgabe von Teilmengen bei einer anhaltenden Mangellage</w:t>
      </w:r>
      <w:r w:rsidR="00392900">
        <w:t xml:space="preserve"> von definierten Wirkstoffen und für einen begrenzten Zeitraum.</w:t>
      </w:r>
      <w:r w:rsidR="00FC07BA">
        <w:t xml:space="preserve"> </w:t>
      </w:r>
      <w:r w:rsidR="000A48C0">
        <w:t>Ist ein Wirkstoff nicht mehr auf der Liste, gilt wieder der Grundsatz, dass Originalpackungen abgegeben werden müssen. Sind angebrochene Packungen vorhanden, müssen diese innert Monatsfrist verwendet werden.</w:t>
      </w:r>
    </w:p>
    <w:p w14:paraId="6A0BA870" w14:textId="7A13B8AD" w:rsidR="004A31AE" w:rsidRPr="00387930" w:rsidRDefault="00E014F5" w:rsidP="00C2388C">
      <w:pPr>
        <w:rPr>
          <w:rStyle w:val="Hyperlink"/>
          <w:rFonts w:asciiTheme="majorHAnsi" w:hAnsiTheme="majorHAnsi" w:cstheme="majorHAnsi"/>
          <w:color w:val="00B0F0"/>
          <w:shd w:val="clear" w:color="auto" w:fill="FFFFFF"/>
        </w:rPr>
      </w:pPr>
      <w:r w:rsidRPr="00387930">
        <w:rPr>
          <w:rStyle w:val="Hyperlink"/>
          <w:color w:val="00B0F0"/>
        </w:rPr>
        <w:fldChar w:fldCharType="begin"/>
      </w:r>
      <w:r w:rsidRPr="00387930">
        <w:rPr>
          <w:rStyle w:val="Hyperlink"/>
          <w:color w:val="00B0F0"/>
        </w:rPr>
        <w:instrText>HYPERLINK "https://www.bwl.admin.ch/bwl/de/home/bereiche/heilmittel/meldestelle/aktuelle_versorgungsstoerungen.html" \o "Wirkstoffliste Teilmengenabgabe" \t "_blank"</w:instrText>
      </w:r>
      <w:r w:rsidRPr="00387930">
        <w:rPr>
          <w:rStyle w:val="Hyperlink"/>
          <w:color w:val="00B0F0"/>
        </w:rPr>
      </w:r>
      <w:r w:rsidRPr="00387930">
        <w:rPr>
          <w:rStyle w:val="Hyperlink"/>
          <w:color w:val="00B0F0"/>
        </w:rPr>
        <w:fldChar w:fldCharType="separate"/>
      </w:r>
      <w:r w:rsidR="004A31AE" w:rsidRPr="00387930">
        <w:rPr>
          <w:rStyle w:val="Hyperlink"/>
          <w:rFonts w:asciiTheme="majorHAnsi" w:hAnsiTheme="majorHAnsi" w:cstheme="majorHAnsi"/>
          <w:color w:val="00B0F0"/>
          <w:shd w:val="clear" w:color="auto" w:fill="FFFFFF"/>
        </w:rPr>
        <w:t>Zur Wirkstoffliste Teilmengenabgabe</w:t>
      </w:r>
      <w:r w:rsidR="0088570F" w:rsidRPr="00387930">
        <w:rPr>
          <w:rStyle w:val="Hyperlink"/>
          <w:rFonts w:asciiTheme="majorHAnsi" w:hAnsiTheme="majorHAnsi" w:cstheme="majorHAnsi"/>
          <w:color w:val="00B0F0"/>
          <w:shd w:val="clear" w:color="auto" w:fill="FFFFFF"/>
        </w:rPr>
        <w:t xml:space="preserve"> </w:t>
      </w:r>
    </w:p>
    <w:p w14:paraId="6BB56F45" w14:textId="112D2944" w:rsidR="00C2388C" w:rsidRDefault="00E014F5" w:rsidP="00C2388C">
      <w:r w:rsidRPr="00387930">
        <w:rPr>
          <w:rStyle w:val="Hyperlink"/>
          <w:color w:val="00B0F0"/>
        </w:rPr>
        <w:fldChar w:fldCharType="end"/>
      </w:r>
    </w:p>
    <w:p w14:paraId="7472A334" w14:textId="35ADB026" w:rsidR="0088570F" w:rsidRDefault="0088570F" w:rsidP="000A48C0">
      <w:pPr>
        <w:spacing w:line="240" w:lineRule="auto"/>
      </w:pPr>
      <w:r>
        <w:t>Abonnieren Sie bei Bedarf den Newsdienst, der Sie über die Aktualisierung der Teilmengenabgabeliste informiert.</w:t>
      </w:r>
    </w:p>
    <w:p w14:paraId="104FF598" w14:textId="61A0CA98" w:rsidR="0088570F" w:rsidRPr="00387930" w:rsidRDefault="0088570F" w:rsidP="000A48C0">
      <w:pPr>
        <w:spacing w:line="240" w:lineRule="auto"/>
        <w:rPr>
          <w:color w:val="00B0F0"/>
        </w:rPr>
      </w:pPr>
      <w:hyperlink r:id="rId11" w:history="1">
        <w:r w:rsidRPr="00387930">
          <w:rPr>
            <w:rStyle w:val="Hyperlink"/>
            <w:color w:val="00B0F0"/>
          </w:rPr>
          <w:t>Newsdienst</w:t>
        </w:r>
      </w:hyperlink>
    </w:p>
    <w:p w14:paraId="16863B61" w14:textId="001F3E0A" w:rsidR="00C2388C" w:rsidRDefault="00C2388C" w:rsidP="00C2388C">
      <w:pPr>
        <w:pStyle w:val="berschrift1"/>
      </w:pPr>
      <w:r>
        <w:lastRenderedPageBreak/>
        <w:t>Abgabe</w:t>
      </w:r>
    </w:p>
    <w:p w14:paraId="5D7F52A6" w14:textId="40581B59" w:rsidR="00FC07BA" w:rsidRDefault="00FC07BA" w:rsidP="006142E7">
      <w:r>
        <w:t xml:space="preserve">Die Teilmengenabgabe muss ordnungsgemäss dokumentiert werden und es ist sicherzustellen, dass die Teilmenge </w:t>
      </w:r>
    </w:p>
    <w:p w14:paraId="7BCFB348" w14:textId="137A8B11" w:rsidR="00C2388C" w:rsidRDefault="00C2388C" w:rsidP="006142E7"/>
    <w:p w14:paraId="38AD4B93" w14:textId="37F65C81" w:rsidR="00FC07BA" w:rsidRPr="00A32C6C" w:rsidRDefault="00FC07BA" w:rsidP="00FC07BA">
      <w:pPr>
        <w:numPr>
          <w:ilvl w:val="0"/>
          <w:numId w:val="3"/>
        </w:numPr>
        <w:spacing w:before="40" w:after="40"/>
      </w:pPr>
      <w:r>
        <w:t>korrekt beschriftet ist</w:t>
      </w:r>
      <w:r w:rsidR="00D37F6D">
        <w:t>; Bezeichnung | Stärke | Darreichungsform |</w:t>
      </w:r>
      <w:r w:rsidR="00BC0020">
        <w:t xml:space="preserve"> Abgabemenge</w:t>
      </w:r>
    </w:p>
    <w:p w14:paraId="6B39215D" w14:textId="15905BA3" w:rsidR="00FC07BA" w:rsidRPr="00A32C6C" w:rsidRDefault="00F336EF" w:rsidP="00FC07BA">
      <w:pPr>
        <w:numPr>
          <w:ilvl w:val="0"/>
          <w:numId w:val="3"/>
        </w:numPr>
        <w:spacing w:before="40" w:after="40"/>
      </w:pPr>
      <w:r w:rsidRPr="00A32C6C">
        <w:rPr>
          <w:noProof/>
        </w:rPr>
        <mc:AlternateContent>
          <mc:Choice Requires="wpg">
            <w:drawing>
              <wp:anchor distT="0" distB="0" distL="215900" distR="215900" simplePos="0" relativeHeight="251671552" behindDoc="0" locked="0" layoutInCell="1" allowOverlap="1" wp14:anchorId="1C24FFAF" wp14:editId="64257F13">
                <wp:simplePos x="0" y="0"/>
                <wp:positionH relativeFrom="margin">
                  <wp:align>right</wp:align>
                </wp:positionH>
                <wp:positionV relativeFrom="paragraph">
                  <wp:posOffset>132381</wp:posOffset>
                </wp:positionV>
                <wp:extent cx="1226284" cy="830046"/>
                <wp:effectExtent l="0" t="0" r="12065" b="27305"/>
                <wp:wrapSquare wrapText="bothSides"/>
                <wp:docPr id="44" name="Gruppieren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6284" cy="830046"/>
                          <a:chOff x="0" y="0"/>
                          <a:chExt cx="1225126" cy="831191"/>
                        </a:xfrm>
                      </wpg:grpSpPr>
                      <wps:wsp>
                        <wps:cNvPr id="45" name="Textfeld 45"/>
                        <wps:cNvSpPr txBox="1"/>
                        <wps:spPr>
                          <a:xfrm>
                            <a:off x="0" y="66133"/>
                            <a:ext cx="1225126" cy="7650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E5323C"/>
                            </a:solidFill>
                          </a:ln>
                          <a:effectLst/>
                        </wps:spPr>
                        <wps:txbx>
                          <w:txbxContent>
                            <w:p w14:paraId="790E930C" w14:textId="44B43AA3" w:rsidR="00F336EF" w:rsidRDefault="00F336EF" w:rsidP="00F336EF">
                              <w:pPr>
                                <w:spacing w:line="240" w:lineRule="auto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Druck Packungsbeilage</w:t>
                              </w:r>
                            </w:p>
                            <w:p w14:paraId="513A5D06" w14:textId="11A8FAB9" w:rsidR="00F336EF" w:rsidRPr="00387930" w:rsidRDefault="00F336EF" w:rsidP="00F336EF">
                              <w:pPr>
                                <w:spacing w:line="240" w:lineRule="auto"/>
                                <w:rPr>
                                  <w:color w:val="00B0F0"/>
                                  <w:sz w:val="16"/>
                                  <w:szCs w:val="16"/>
                                </w:rPr>
                              </w:pPr>
                              <w:hyperlink r:id="rId12" w:tgtFrame="_blank" w:history="1">
                                <w:r w:rsidRPr="00387930">
                                  <w:rPr>
                                    <w:rStyle w:val="Hyperlink"/>
                                    <w:rFonts w:ascii="Poppins" w:hAnsi="Poppins" w:cs="Poppins"/>
                                    <w:color w:val="00B0F0"/>
                                    <w:sz w:val="16"/>
                                    <w:szCs w:val="16"/>
                                  </w:rPr>
                                  <w:t>www.swissmedicinfo.ch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108000" tIns="126000" rIns="108000" bIns="9000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g:grpSp>
                        <wpg:cNvPr id="46" name="Gruppieren 46"/>
                        <wpg:cNvGrpSpPr/>
                        <wpg:grpSpPr>
                          <a:xfrm>
                            <a:off x="78105" y="0"/>
                            <a:ext cx="533400" cy="126503"/>
                            <a:chOff x="0" y="0"/>
                            <a:chExt cx="533400" cy="126503"/>
                          </a:xfrm>
                        </wpg:grpSpPr>
                        <wps:wsp>
                          <wps:cNvPr id="47" name="Rechteck 47"/>
                          <wps:cNvSpPr/>
                          <wps:spPr>
                            <a:xfrm>
                              <a:off x="0" y="0"/>
                              <a:ext cx="533400" cy="1263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0" name="Freeform 5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41910" y="0"/>
                              <a:ext cx="449580" cy="126503"/>
                            </a:xfrm>
                            <a:custGeom>
                              <a:avLst/>
                              <a:gdLst>
                                <a:gd name="T0" fmla="*/ 234 w 949"/>
                                <a:gd name="T1" fmla="*/ 76 h 266"/>
                                <a:gd name="T2" fmla="*/ 0 w 949"/>
                                <a:gd name="T3" fmla="*/ 7 h 266"/>
                                <a:gd name="T4" fmla="*/ 13 w 949"/>
                                <a:gd name="T5" fmla="*/ 76 h 266"/>
                                <a:gd name="T6" fmla="*/ 83 w 949"/>
                                <a:gd name="T7" fmla="*/ 21 h 266"/>
                                <a:gd name="T8" fmla="*/ 97 w 949"/>
                                <a:gd name="T9" fmla="*/ 227 h 266"/>
                                <a:gd name="T10" fmla="*/ 55 w 949"/>
                                <a:gd name="T11" fmla="*/ 250 h 266"/>
                                <a:gd name="T12" fmla="*/ 179 w 949"/>
                                <a:gd name="T13" fmla="*/ 262 h 266"/>
                                <a:gd name="T14" fmla="*/ 148 w 949"/>
                                <a:gd name="T15" fmla="*/ 244 h 266"/>
                                <a:gd name="T16" fmla="*/ 137 w 949"/>
                                <a:gd name="T17" fmla="*/ 21 h 266"/>
                                <a:gd name="T18" fmla="*/ 181 w 949"/>
                                <a:gd name="T19" fmla="*/ 22 h 266"/>
                                <a:gd name="T20" fmla="*/ 234 w 949"/>
                                <a:gd name="T21" fmla="*/ 76 h 266"/>
                                <a:gd name="T22" fmla="*/ 372 w 949"/>
                                <a:gd name="T23" fmla="*/ 262 h 266"/>
                                <a:gd name="T24" fmla="*/ 345 w 949"/>
                                <a:gd name="T25" fmla="*/ 244 h 266"/>
                                <a:gd name="T26" fmla="*/ 333 w 949"/>
                                <a:gd name="T27" fmla="*/ 42 h 266"/>
                                <a:gd name="T28" fmla="*/ 372 w 949"/>
                                <a:gd name="T29" fmla="*/ 19 h 266"/>
                                <a:gd name="T30" fmla="*/ 255 w 949"/>
                                <a:gd name="T31" fmla="*/ 7 h 266"/>
                                <a:gd name="T32" fmla="*/ 282 w 949"/>
                                <a:gd name="T33" fmla="*/ 25 h 266"/>
                                <a:gd name="T34" fmla="*/ 294 w 949"/>
                                <a:gd name="T35" fmla="*/ 228 h 266"/>
                                <a:gd name="T36" fmla="*/ 255 w 949"/>
                                <a:gd name="T37" fmla="*/ 250 h 266"/>
                                <a:gd name="T38" fmla="*/ 372 w 949"/>
                                <a:gd name="T39" fmla="*/ 262 h 266"/>
                                <a:gd name="T40" fmla="*/ 610 w 949"/>
                                <a:gd name="T41" fmla="*/ 68 h 266"/>
                                <a:gd name="T42" fmla="*/ 405 w 949"/>
                                <a:gd name="T43" fmla="*/ 7 h 266"/>
                                <a:gd name="T44" fmla="*/ 434 w 949"/>
                                <a:gd name="T45" fmla="*/ 24 h 266"/>
                                <a:gd name="T46" fmla="*/ 445 w 949"/>
                                <a:gd name="T47" fmla="*/ 227 h 266"/>
                                <a:gd name="T48" fmla="*/ 407 w 949"/>
                                <a:gd name="T49" fmla="*/ 250 h 266"/>
                                <a:gd name="T50" fmla="*/ 526 w 949"/>
                                <a:gd name="T51" fmla="*/ 262 h 266"/>
                                <a:gd name="T52" fmla="*/ 496 w 949"/>
                                <a:gd name="T53" fmla="*/ 246 h 266"/>
                                <a:gd name="T54" fmla="*/ 485 w 949"/>
                                <a:gd name="T55" fmla="*/ 147 h 266"/>
                                <a:gd name="T56" fmla="*/ 610 w 949"/>
                                <a:gd name="T57" fmla="*/ 68 h 266"/>
                                <a:gd name="T58" fmla="*/ 564 w 949"/>
                                <a:gd name="T59" fmla="*/ 77 h 266"/>
                                <a:gd name="T60" fmla="*/ 485 w 949"/>
                                <a:gd name="T61" fmla="*/ 132 h 266"/>
                                <a:gd name="T62" fmla="*/ 510 w 949"/>
                                <a:gd name="T63" fmla="*/ 21 h 266"/>
                                <a:gd name="T64" fmla="*/ 843 w 949"/>
                                <a:gd name="T65" fmla="*/ 68 h 266"/>
                                <a:gd name="T66" fmla="*/ 763 w 949"/>
                                <a:gd name="T67" fmla="*/ 7 h 266"/>
                                <a:gd name="T68" fmla="*/ 638 w 949"/>
                                <a:gd name="T69" fmla="*/ 19 h 266"/>
                                <a:gd name="T70" fmla="*/ 678 w 949"/>
                                <a:gd name="T71" fmla="*/ 43 h 266"/>
                                <a:gd name="T72" fmla="*/ 666 w 949"/>
                                <a:gd name="T73" fmla="*/ 246 h 266"/>
                                <a:gd name="T74" fmla="*/ 639 w 949"/>
                                <a:gd name="T75" fmla="*/ 262 h 266"/>
                                <a:gd name="T76" fmla="*/ 758 w 949"/>
                                <a:gd name="T77" fmla="*/ 250 h 266"/>
                                <a:gd name="T78" fmla="*/ 717 w 949"/>
                                <a:gd name="T79" fmla="*/ 227 h 266"/>
                                <a:gd name="T80" fmla="*/ 746 w 949"/>
                                <a:gd name="T81" fmla="*/ 147 h 266"/>
                                <a:gd name="T82" fmla="*/ 796 w 949"/>
                                <a:gd name="T83" fmla="*/ 77 h 266"/>
                                <a:gd name="T84" fmla="*/ 735 w 949"/>
                                <a:gd name="T85" fmla="*/ 132 h 266"/>
                                <a:gd name="T86" fmla="*/ 717 w 949"/>
                                <a:gd name="T87" fmla="*/ 21 h 266"/>
                                <a:gd name="T88" fmla="*/ 796 w 949"/>
                                <a:gd name="T89" fmla="*/ 77 h 266"/>
                                <a:gd name="T90" fmla="*/ 947 w 949"/>
                                <a:gd name="T91" fmla="*/ 26 h 266"/>
                                <a:gd name="T92" fmla="*/ 901 w 949"/>
                                <a:gd name="T93" fmla="*/ 26 h 266"/>
                                <a:gd name="T94" fmla="*/ 930 w 949"/>
                                <a:gd name="T95" fmla="*/ 183 h 266"/>
                                <a:gd name="T96" fmla="*/ 949 w 949"/>
                                <a:gd name="T97" fmla="*/ 242 h 266"/>
                                <a:gd name="T98" fmla="*/ 924 w 949"/>
                                <a:gd name="T99" fmla="*/ 217 h 266"/>
                                <a:gd name="T100" fmla="*/ 924 w 949"/>
                                <a:gd name="T101" fmla="*/ 266 h 2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949" h="266">
                                  <a:moveTo>
                                    <a:pt x="234" y="76"/>
                                  </a:moveTo>
                                  <a:lnTo>
                                    <a:pt x="234" y="76"/>
                                  </a:lnTo>
                                  <a:lnTo>
                                    <a:pt x="234" y="7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76"/>
                                  </a:lnTo>
                                  <a:lnTo>
                                    <a:pt x="13" y="76"/>
                                  </a:lnTo>
                                  <a:cubicBezTo>
                                    <a:pt x="17" y="59"/>
                                    <a:pt x="37" y="24"/>
                                    <a:pt x="53" y="22"/>
                                  </a:cubicBezTo>
                                  <a:cubicBezTo>
                                    <a:pt x="62" y="21"/>
                                    <a:pt x="77" y="21"/>
                                    <a:pt x="83" y="21"/>
                                  </a:cubicBezTo>
                                  <a:lnTo>
                                    <a:pt x="97" y="21"/>
                                  </a:lnTo>
                                  <a:lnTo>
                                    <a:pt x="97" y="227"/>
                                  </a:lnTo>
                                  <a:cubicBezTo>
                                    <a:pt x="97" y="235"/>
                                    <a:pt x="95" y="242"/>
                                    <a:pt x="86" y="245"/>
                                  </a:cubicBezTo>
                                  <a:cubicBezTo>
                                    <a:pt x="81" y="247"/>
                                    <a:pt x="62" y="249"/>
                                    <a:pt x="55" y="250"/>
                                  </a:cubicBezTo>
                                  <a:lnTo>
                                    <a:pt x="55" y="262"/>
                                  </a:lnTo>
                                  <a:lnTo>
                                    <a:pt x="179" y="262"/>
                                  </a:lnTo>
                                  <a:lnTo>
                                    <a:pt x="179" y="250"/>
                                  </a:lnTo>
                                  <a:cubicBezTo>
                                    <a:pt x="172" y="249"/>
                                    <a:pt x="153" y="245"/>
                                    <a:pt x="148" y="244"/>
                                  </a:cubicBezTo>
                                  <a:cubicBezTo>
                                    <a:pt x="140" y="240"/>
                                    <a:pt x="137" y="233"/>
                                    <a:pt x="137" y="225"/>
                                  </a:cubicBezTo>
                                  <a:lnTo>
                                    <a:pt x="137" y="21"/>
                                  </a:lnTo>
                                  <a:lnTo>
                                    <a:pt x="150" y="21"/>
                                  </a:lnTo>
                                  <a:cubicBezTo>
                                    <a:pt x="159" y="21"/>
                                    <a:pt x="172" y="21"/>
                                    <a:pt x="181" y="22"/>
                                  </a:cubicBezTo>
                                  <a:cubicBezTo>
                                    <a:pt x="197" y="24"/>
                                    <a:pt x="217" y="59"/>
                                    <a:pt x="221" y="76"/>
                                  </a:cubicBezTo>
                                  <a:lnTo>
                                    <a:pt x="234" y="76"/>
                                  </a:lnTo>
                                  <a:close/>
                                  <a:moveTo>
                                    <a:pt x="372" y="262"/>
                                  </a:moveTo>
                                  <a:lnTo>
                                    <a:pt x="372" y="262"/>
                                  </a:lnTo>
                                  <a:lnTo>
                                    <a:pt x="372" y="250"/>
                                  </a:lnTo>
                                  <a:cubicBezTo>
                                    <a:pt x="365" y="249"/>
                                    <a:pt x="349" y="246"/>
                                    <a:pt x="345" y="244"/>
                                  </a:cubicBezTo>
                                  <a:cubicBezTo>
                                    <a:pt x="336" y="241"/>
                                    <a:pt x="333" y="235"/>
                                    <a:pt x="333" y="226"/>
                                  </a:cubicBezTo>
                                  <a:lnTo>
                                    <a:pt x="333" y="42"/>
                                  </a:lnTo>
                                  <a:cubicBezTo>
                                    <a:pt x="333" y="33"/>
                                    <a:pt x="335" y="27"/>
                                    <a:pt x="345" y="24"/>
                                  </a:cubicBezTo>
                                  <a:cubicBezTo>
                                    <a:pt x="351" y="21"/>
                                    <a:pt x="365" y="19"/>
                                    <a:pt x="372" y="19"/>
                                  </a:cubicBezTo>
                                  <a:lnTo>
                                    <a:pt x="372" y="7"/>
                                  </a:lnTo>
                                  <a:lnTo>
                                    <a:pt x="255" y="7"/>
                                  </a:lnTo>
                                  <a:lnTo>
                                    <a:pt x="255" y="19"/>
                                  </a:lnTo>
                                  <a:cubicBezTo>
                                    <a:pt x="261" y="19"/>
                                    <a:pt x="275" y="23"/>
                                    <a:pt x="282" y="25"/>
                                  </a:cubicBezTo>
                                  <a:cubicBezTo>
                                    <a:pt x="291" y="29"/>
                                    <a:pt x="294" y="35"/>
                                    <a:pt x="294" y="43"/>
                                  </a:cubicBezTo>
                                  <a:lnTo>
                                    <a:pt x="294" y="228"/>
                                  </a:lnTo>
                                  <a:cubicBezTo>
                                    <a:pt x="294" y="236"/>
                                    <a:pt x="291" y="243"/>
                                    <a:pt x="282" y="246"/>
                                  </a:cubicBezTo>
                                  <a:cubicBezTo>
                                    <a:pt x="277" y="248"/>
                                    <a:pt x="261" y="249"/>
                                    <a:pt x="255" y="250"/>
                                  </a:cubicBezTo>
                                  <a:lnTo>
                                    <a:pt x="255" y="262"/>
                                  </a:lnTo>
                                  <a:lnTo>
                                    <a:pt x="372" y="262"/>
                                  </a:lnTo>
                                  <a:close/>
                                  <a:moveTo>
                                    <a:pt x="610" y="68"/>
                                  </a:moveTo>
                                  <a:lnTo>
                                    <a:pt x="610" y="68"/>
                                  </a:lnTo>
                                  <a:cubicBezTo>
                                    <a:pt x="610" y="30"/>
                                    <a:pt x="574" y="7"/>
                                    <a:pt x="530" y="7"/>
                                  </a:cubicBezTo>
                                  <a:lnTo>
                                    <a:pt x="405" y="7"/>
                                  </a:lnTo>
                                  <a:lnTo>
                                    <a:pt x="405" y="19"/>
                                  </a:lnTo>
                                  <a:cubicBezTo>
                                    <a:pt x="412" y="19"/>
                                    <a:pt x="424" y="21"/>
                                    <a:pt x="434" y="24"/>
                                  </a:cubicBezTo>
                                  <a:cubicBezTo>
                                    <a:pt x="443" y="27"/>
                                    <a:pt x="445" y="35"/>
                                    <a:pt x="445" y="43"/>
                                  </a:cubicBezTo>
                                  <a:lnTo>
                                    <a:pt x="445" y="227"/>
                                  </a:lnTo>
                                  <a:cubicBezTo>
                                    <a:pt x="445" y="235"/>
                                    <a:pt x="442" y="242"/>
                                    <a:pt x="434" y="246"/>
                                  </a:cubicBezTo>
                                  <a:cubicBezTo>
                                    <a:pt x="429" y="248"/>
                                    <a:pt x="413" y="249"/>
                                    <a:pt x="407" y="250"/>
                                  </a:cubicBezTo>
                                  <a:lnTo>
                                    <a:pt x="407" y="262"/>
                                  </a:lnTo>
                                  <a:lnTo>
                                    <a:pt x="526" y="262"/>
                                  </a:lnTo>
                                  <a:lnTo>
                                    <a:pt x="526" y="250"/>
                                  </a:lnTo>
                                  <a:cubicBezTo>
                                    <a:pt x="516" y="249"/>
                                    <a:pt x="501" y="248"/>
                                    <a:pt x="496" y="246"/>
                                  </a:cubicBezTo>
                                  <a:cubicBezTo>
                                    <a:pt x="487" y="242"/>
                                    <a:pt x="485" y="235"/>
                                    <a:pt x="485" y="227"/>
                                  </a:cubicBezTo>
                                  <a:lnTo>
                                    <a:pt x="485" y="147"/>
                                  </a:lnTo>
                                  <a:lnTo>
                                    <a:pt x="514" y="147"/>
                                  </a:lnTo>
                                  <a:cubicBezTo>
                                    <a:pt x="562" y="147"/>
                                    <a:pt x="610" y="122"/>
                                    <a:pt x="610" y="68"/>
                                  </a:cubicBezTo>
                                  <a:close/>
                                  <a:moveTo>
                                    <a:pt x="564" y="77"/>
                                  </a:moveTo>
                                  <a:lnTo>
                                    <a:pt x="564" y="77"/>
                                  </a:lnTo>
                                  <a:cubicBezTo>
                                    <a:pt x="564" y="95"/>
                                    <a:pt x="557" y="132"/>
                                    <a:pt x="503" y="132"/>
                                  </a:cubicBezTo>
                                  <a:lnTo>
                                    <a:pt x="485" y="132"/>
                                  </a:lnTo>
                                  <a:lnTo>
                                    <a:pt x="485" y="21"/>
                                  </a:lnTo>
                                  <a:lnTo>
                                    <a:pt x="510" y="21"/>
                                  </a:lnTo>
                                  <a:cubicBezTo>
                                    <a:pt x="553" y="21"/>
                                    <a:pt x="564" y="49"/>
                                    <a:pt x="564" y="77"/>
                                  </a:cubicBezTo>
                                  <a:close/>
                                  <a:moveTo>
                                    <a:pt x="843" y="68"/>
                                  </a:moveTo>
                                  <a:lnTo>
                                    <a:pt x="843" y="68"/>
                                  </a:lnTo>
                                  <a:cubicBezTo>
                                    <a:pt x="843" y="30"/>
                                    <a:pt x="807" y="7"/>
                                    <a:pt x="763" y="7"/>
                                  </a:cubicBezTo>
                                  <a:lnTo>
                                    <a:pt x="638" y="7"/>
                                  </a:lnTo>
                                  <a:lnTo>
                                    <a:pt x="638" y="19"/>
                                  </a:lnTo>
                                  <a:cubicBezTo>
                                    <a:pt x="644" y="19"/>
                                    <a:pt x="657" y="21"/>
                                    <a:pt x="666" y="24"/>
                                  </a:cubicBezTo>
                                  <a:cubicBezTo>
                                    <a:pt x="675" y="27"/>
                                    <a:pt x="678" y="35"/>
                                    <a:pt x="678" y="43"/>
                                  </a:cubicBezTo>
                                  <a:lnTo>
                                    <a:pt x="678" y="227"/>
                                  </a:lnTo>
                                  <a:cubicBezTo>
                                    <a:pt x="678" y="235"/>
                                    <a:pt x="675" y="242"/>
                                    <a:pt x="666" y="246"/>
                                  </a:cubicBezTo>
                                  <a:cubicBezTo>
                                    <a:pt x="661" y="248"/>
                                    <a:pt x="646" y="249"/>
                                    <a:pt x="639" y="250"/>
                                  </a:cubicBezTo>
                                  <a:lnTo>
                                    <a:pt x="639" y="262"/>
                                  </a:lnTo>
                                  <a:lnTo>
                                    <a:pt x="758" y="262"/>
                                  </a:lnTo>
                                  <a:lnTo>
                                    <a:pt x="758" y="250"/>
                                  </a:lnTo>
                                  <a:cubicBezTo>
                                    <a:pt x="749" y="249"/>
                                    <a:pt x="734" y="248"/>
                                    <a:pt x="729" y="246"/>
                                  </a:cubicBezTo>
                                  <a:cubicBezTo>
                                    <a:pt x="720" y="242"/>
                                    <a:pt x="717" y="235"/>
                                    <a:pt x="717" y="227"/>
                                  </a:cubicBezTo>
                                  <a:lnTo>
                                    <a:pt x="717" y="147"/>
                                  </a:lnTo>
                                  <a:lnTo>
                                    <a:pt x="746" y="147"/>
                                  </a:lnTo>
                                  <a:cubicBezTo>
                                    <a:pt x="795" y="147"/>
                                    <a:pt x="843" y="122"/>
                                    <a:pt x="843" y="68"/>
                                  </a:cubicBezTo>
                                  <a:close/>
                                  <a:moveTo>
                                    <a:pt x="796" y="77"/>
                                  </a:moveTo>
                                  <a:lnTo>
                                    <a:pt x="796" y="77"/>
                                  </a:lnTo>
                                  <a:cubicBezTo>
                                    <a:pt x="796" y="95"/>
                                    <a:pt x="789" y="132"/>
                                    <a:pt x="735" y="132"/>
                                  </a:cubicBezTo>
                                  <a:lnTo>
                                    <a:pt x="717" y="132"/>
                                  </a:lnTo>
                                  <a:lnTo>
                                    <a:pt x="717" y="21"/>
                                  </a:lnTo>
                                  <a:lnTo>
                                    <a:pt x="743" y="21"/>
                                  </a:lnTo>
                                  <a:cubicBezTo>
                                    <a:pt x="785" y="21"/>
                                    <a:pt x="796" y="49"/>
                                    <a:pt x="796" y="77"/>
                                  </a:cubicBezTo>
                                  <a:close/>
                                  <a:moveTo>
                                    <a:pt x="947" y="26"/>
                                  </a:moveTo>
                                  <a:lnTo>
                                    <a:pt x="947" y="26"/>
                                  </a:lnTo>
                                  <a:cubicBezTo>
                                    <a:pt x="947" y="12"/>
                                    <a:pt x="937" y="0"/>
                                    <a:pt x="924" y="0"/>
                                  </a:cubicBezTo>
                                  <a:cubicBezTo>
                                    <a:pt x="910" y="0"/>
                                    <a:pt x="901" y="12"/>
                                    <a:pt x="901" y="26"/>
                                  </a:cubicBezTo>
                                  <a:cubicBezTo>
                                    <a:pt x="901" y="42"/>
                                    <a:pt x="911" y="113"/>
                                    <a:pt x="917" y="183"/>
                                  </a:cubicBezTo>
                                  <a:lnTo>
                                    <a:pt x="930" y="183"/>
                                  </a:lnTo>
                                  <a:cubicBezTo>
                                    <a:pt x="937" y="112"/>
                                    <a:pt x="947" y="41"/>
                                    <a:pt x="947" y="26"/>
                                  </a:cubicBezTo>
                                  <a:close/>
                                  <a:moveTo>
                                    <a:pt x="949" y="242"/>
                                  </a:moveTo>
                                  <a:lnTo>
                                    <a:pt x="949" y="242"/>
                                  </a:lnTo>
                                  <a:cubicBezTo>
                                    <a:pt x="949" y="228"/>
                                    <a:pt x="937" y="217"/>
                                    <a:pt x="924" y="217"/>
                                  </a:cubicBezTo>
                                  <a:cubicBezTo>
                                    <a:pt x="910" y="217"/>
                                    <a:pt x="899" y="228"/>
                                    <a:pt x="899" y="242"/>
                                  </a:cubicBezTo>
                                  <a:cubicBezTo>
                                    <a:pt x="899" y="255"/>
                                    <a:pt x="910" y="266"/>
                                    <a:pt x="924" y="266"/>
                                  </a:cubicBezTo>
                                  <a:cubicBezTo>
                                    <a:pt x="937" y="266"/>
                                    <a:pt x="949" y="255"/>
                                    <a:pt x="949" y="24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E5323C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24FFAF" id="Gruppieren 44" o:spid="_x0000_s1026" style="position:absolute;left:0;text-align:left;margin-left:45.35pt;margin-top:10.4pt;width:96.55pt;height:65.35pt;z-index:251671552;mso-wrap-distance-left:17pt;mso-wrap-distance-right:17pt;mso-position-horizontal:right;mso-position-horizontal-relative:margin;mso-width-relative:margin;mso-height-relative:margin" coordsize="12251,8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45" o:spid="_x0000_s1027" type="#_x0000_t202" style="position:absolute;top:661;width:12251;height:76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" filled="f" strokecolor="#e5323c">
                  <v:textbox style="mso-fit-shape-to-text:t" inset="3mm,3.5mm,3mm,2.5mm">
                    <w:txbxContent>
                      <w:p w14:paraId="790E930C" w14:textId="44B43AA3" w:rsidR="00F336EF" w:rsidRDefault="00F336EF" w:rsidP="00F336EF">
                        <w:pPr>
                          <w:spacing w:line="240" w:lineRule="auto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Druck Packungsbeilage</w:t>
                        </w:r>
                      </w:p>
                      <w:p w14:paraId="513A5D06" w14:textId="11A8FAB9" w:rsidR="00F336EF" w:rsidRPr="00387930" w:rsidRDefault="00F336EF" w:rsidP="00F336EF">
                        <w:pPr>
                          <w:spacing w:line="240" w:lineRule="auto"/>
                          <w:rPr>
                            <w:color w:val="00B0F0"/>
                            <w:sz w:val="16"/>
                            <w:szCs w:val="16"/>
                          </w:rPr>
                        </w:pPr>
                        <w:hyperlink r:id="rId13" w:tgtFrame="_blank" w:history="1">
                          <w:r w:rsidRPr="00387930">
                            <w:rPr>
                              <w:rStyle w:val="Hyperlink"/>
                              <w:rFonts w:ascii="Poppins" w:hAnsi="Poppins" w:cs="Poppins"/>
                              <w:color w:val="00B0F0"/>
                              <w:sz w:val="16"/>
                              <w:szCs w:val="16"/>
                            </w:rPr>
                            <w:t>www.swissmedicinfo.ch</w:t>
                          </w:r>
                        </w:hyperlink>
                      </w:p>
                    </w:txbxContent>
                  </v:textbox>
                </v:shape>
                <v:group id="Gruppieren 46" o:spid="_x0000_s1028" style="position:absolute;left:781;width:5334;height:1265" coordsize="5334,1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Rechteck 47" o:spid="_x0000_s1029" style="position:absolute;width:5334;height:12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" fillcolor="window" stroked="f" strokeweight="2pt"/>
                  <v:shape id="Freeform 5" o:spid="_x0000_s1030" style="position:absolute;left:419;width:4495;height:1265;visibility:visible;mso-wrap-style:square;v-text-anchor:top" coordsize="949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" path="m234,76r,l234,7,,7,,76r13,c17,59,37,24,53,22v9,-1,24,-1,30,-1l97,21r,206c97,235,95,242,86,245v-5,2,-24,4,-31,5l55,262r124,l179,250v-7,-1,-26,-5,-31,-6c140,240,137,233,137,225r,-204l150,21v9,,22,,31,1c197,24,217,59,221,76r13,xm372,262r,l372,250v-7,-1,-23,-4,-27,-6c336,241,333,235,333,226r,-184c333,33,335,27,345,24v6,-3,20,-5,27,-5l372,7,255,7r,12c261,19,275,23,282,25v9,4,12,10,12,18l294,228v,8,-3,15,-12,18c277,248,261,249,255,250r,12l372,262xm610,68r,c610,30,574,7,530,7l405,7r,12c412,19,424,21,434,24v9,3,11,11,11,19l445,227v,8,-3,15,-11,19c429,248,413,249,407,250r,12l526,262r,-12c516,249,501,248,496,246v-9,-4,-11,-11,-11,-19l485,147r29,c562,147,610,122,610,68xm564,77r,c564,95,557,132,503,132r-18,l485,21r25,c553,21,564,49,564,77xm843,68r,c843,30,807,7,763,7l638,7r,12c644,19,657,21,666,24v9,3,12,11,12,19l678,227v,8,-3,15,-12,19c661,248,646,249,639,250r,12l758,262r,-12c749,249,734,248,729,246v-9,-4,-12,-11,-12,-19l717,147r29,c795,147,843,122,843,68xm796,77r,c796,95,789,132,735,132r-18,l717,21r26,c785,21,796,49,796,77xm947,26r,c947,12,937,,924,,910,,901,12,901,26v,16,10,87,16,157l930,183c937,112,947,41,947,26xm949,242r,c949,228,937,217,924,217v-14,,-25,11,-25,25c899,255,910,266,924,266v13,,25,-11,25,-24xe" fillcolor="#e5323c" stroked="f" strokeweight="0">
                    <v:path arrowok="t" o:connecttype="custom" o:connectlocs="110855,36144;0,3329;6159,36144;39320,9987;45953,107956;26056,118894;84800,124601;70114,116040;64902,9987;85747,10463;110855,36144;176232,124601;163441,116040;157756,19974;176232,9036;120804,3329;133595,11889;139280,108431;120804,118894;176232,124601;288982,32339;191865,3329;205603,11414;210815,107956;192812,118894;249188,124601;234975,116991;229764,69910;288982,32339;267190,36619;229764,62776;241608,9987;399363,32339;361464,3329;302247,9036;321196,20450;315511,116991;302720,124601;359096,118894;339672,107956;353411,69910;377098,36619;348199,62776;339672,9987;377098,36619;448633,12365;426840,12365;440579,87030;449580,115089;437736,103200;437736,126503" o:connectangles="0,0,0,0,0,0,0,0,0,0,0,0,0,0,0,0,0,0,0,0,0,0,0,0,0,0,0,0,0,0,0,0,0,0,0,0,0,0,0,0,0,0,0,0,0,0,0,0,0,0,0"/>
                    <o:lock v:ext="edit" aspectratio="t" verticies="t"/>
                  </v:shape>
                </v:group>
                <w10:wrap type="square" anchorx="margin"/>
              </v:group>
            </w:pict>
          </mc:Fallback>
        </mc:AlternateContent>
      </w:r>
      <w:r w:rsidR="00C2388C">
        <w:t xml:space="preserve">eine </w:t>
      </w:r>
      <w:r w:rsidR="007A2843">
        <w:t xml:space="preserve">Kopie der </w:t>
      </w:r>
      <w:r w:rsidR="00FC07BA">
        <w:t>Packungsbeilage</w:t>
      </w:r>
      <w:r w:rsidR="00C2388C">
        <w:t xml:space="preserve"> enthält</w:t>
      </w:r>
      <w:r w:rsidR="000B4A3F" w:rsidRPr="000B4A3F">
        <w:rPr>
          <w:noProof/>
        </w:rPr>
        <w:t xml:space="preserve"> </w:t>
      </w:r>
    </w:p>
    <w:p w14:paraId="19B6D2C8" w14:textId="576B57F5" w:rsidR="00624AE0" w:rsidRDefault="00C2388C" w:rsidP="00DD7D5B">
      <w:pPr>
        <w:numPr>
          <w:ilvl w:val="0"/>
          <w:numId w:val="3"/>
        </w:numPr>
        <w:spacing w:before="40" w:after="40"/>
      </w:pPr>
      <w:r>
        <w:t xml:space="preserve">mit </w:t>
      </w:r>
      <w:r w:rsidR="00FC07BA">
        <w:t xml:space="preserve">Charge | Verfalldatum </w:t>
      </w:r>
      <w:r>
        <w:t>versehen wird</w:t>
      </w:r>
      <w:r w:rsidR="000E7ED3">
        <w:t xml:space="preserve"> (</w:t>
      </w:r>
      <w:r w:rsidR="00624AE0" w:rsidRPr="00624AE0">
        <w:t>Jede Bereitstellung und Abgabe muss ausreichend dokumentiert werden für den vollständigen Chargenrückrufprozess</w:t>
      </w:r>
      <w:r w:rsidR="00624AE0">
        <w:t>)</w:t>
      </w:r>
    </w:p>
    <w:p w14:paraId="7461A836" w14:textId="7336D5D9" w:rsidR="004A0A11" w:rsidRDefault="004A0A11" w:rsidP="00DA56F2">
      <w:pPr>
        <w:numPr>
          <w:ilvl w:val="0"/>
          <w:numId w:val="3"/>
        </w:numPr>
        <w:spacing w:before="40" w:after="40"/>
      </w:pPr>
      <w:r>
        <w:t>nur</w:t>
      </w:r>
      <w:r w:rsidR="009B585A">
        <w:t xml:space="preserve"> primär</w:t>
      </w:r>
      <w:r>
        <w:t>verpackte Produktabgabe möglich (keinen losen z. B. Tabletten)</w:t>
      </w:r>
    </w:p>
    <w:p w14:paraId="255DE179" w14:textId="77777777" w:rsidR="000E7ED3" w:rsidRDefault="007A2843" w:rsidP="00C2388C">
      <w:pPr>
        <w:numPr>
          <w:ilvl w:val="0"/>
          <w:numId w:val="3"/>
        </w:numPr>
        <w:spacing w:before="40" w:after="40"/>
      </w:pPr>
      <w:r>
        <w:t>lichtgeschützt verpackt wird; z. B. in einem Papiercouvert</w:t>
      </w:r>
    </w:p>
    <w:p w14:paraId="6E639BBD" w14:textId="4D32FBE5" w:rsidR="00FC07BA" w:rsidRDefault="000E7ED3" w:rsidP="00C2388C">
      <w:pPr>
        <w:numPr>
          <w:ilvl w:val="0"/>
          <w:numId w:val="3"/>
        </w:numPr>
        <w:spacing w:before="40" w:after="40"/>
      </w:pPr>
      <w:r>
        <w:t>über einen Hinweis verfügt: Packungsbeilage beachten | für Kinder unzugänglich aufbewahren</w:t>
      </w:r>
    </w:p>
    <w:p w14:paraId="1E728A15" w14:textId="77777777" w:rsidR="00C2388C" w:rsidRDefault="00C2388C" w:rsidP="006142E7"/>
    <w:p w14:paraId="0709878F" w14:textId="3FB3DE08" w:rsidR="006142E7" w:rsidRPr="00A32C6C" w:rsidRDefault="00C2388C" w:rsidP="006142E7">
      <w:r>
        <w:t>Zusätzlich eine</w:t>
      </w:r>
      <w:r w:rsidR="006142E7" w:rsidRPr="00A32C6C">
        <w:t xml:space="preserve"> Dosieretikette </w:t>
      </w:r>
      <w:r>
        <w:t>anbringen</w:t>
      </w:r>
      <w:r w:rsidR="006142E7" w:rsidRPr="00A32C6C">
        <w:t xml:space="preserve">. Darauf sind </w:t>
      </w:r>
      <w:r>
        <w:t>festzuhalten</w:t>
      </w:r>
      <w:r w:rsidR="006142E7" w:rsidRPr="00A32C6C">
        <w:t>:</w:t>
      </w:r>
      <w:r w:rsidR="00F336EF" w:rsidRPr="00F336EF">
        <w:rPr>
          <w:noProof/>
        </w:rPr>
        <w:t xml:space="preserve"> </w:t>
      </w:r>
    </w:p>
    <w:p w14:paraId="13A23AF7" w14:textId="77777777" w:rsidR="006142E7" w:rsidRPr="00A32C6C" w:rsidRDefault="006142E7" w:rsidP="006142E7"/>
    <w:p w14:paraId="51BCCA2E" w14:textId="775FB451" w:rsidR="006142E7" w:rsidRPr="00A32C6C" w:rsidRDefault="006142E7" w:rsidP="006142E7">
      <w:pPr>
        <w:numPr>
          <w:ilvl w:val="0"/>
          <w:numId w:val="3"/>
        </w:numPr>
        <w:spacing w:before="40" w:after="40"/>
      </w:pPr>
      <w:r w:rsidRPr="00A32C6C">
        <w:t xml:space="preserve">Name, Vorname und Geburtsdatum </w:t>
      </w:r>
    </w:p>
    <w:p w14:paraId="52A5263E" w14:textId="792C7F7F" w:rsidR="006142E7" w:rsidRPr="00A32C6C" w:rsidRDefault="006142E7" w:rsidP="006142E7">
      <w:pPr>
        <w:numPr>
          <w:ilvl w:val="0"/>
          <w:numId w:val="3"/>
        </w:numPr>
        <w:spacing w:before="40" w:after="40"/>
      </w:pPr>
      <w:r w:rsidRPr="00A32C6C">
        <w:t xml:space="preserve">Einnahmevorschriften (wie viel, wie oft und wann bezüglich Essen) </w:t>
      </w:r>
    </w:p>
    <w:p w14:paraId="24B90911" w14:textId="77777777" w:rsidR="006142E7" w:rsidRPr="00A32C6C" w:rsidRDefault="006142E7" w:rsidP="006142E7">
      <w:pPr>
        <w:numPr>
          <w:ilvl w:val="0"/>
          <w:numId w:val="3"/>
        </w:numPr>
        <w:spacing w:before="40" w:after="40"/>
      </w:pPr>
      <w:r w:rsidRPr="00A32C6C">
        <w:t>Datum der Abgabe</w:t>
      </w:r>
    </w:p>
    <w:p w14:paraId="699DA445" w14:textId="087ED460" w:rsidR="006142E7" w:rsidRPr="00A32C6C" w:rsidRDefault="006142E7" w:rsidP="006142E7">
      <w:pPr>
        <w:numPr>
          <w:ilvl w:val="0"/>
          <w:numId w:val="3"/>
        </w:numPr>
        <w:spacing w:before="40" w:after="40"/>
      </w:pPr>
      <w:r w:rsidRPr="00A32C6C">
        <w:t>Preis</w:t>
      </w:r>
      <w:r w:rsidR="006F7A5A">
        <w:t xml:space="preserve"> (anteilsmässig zum Verkaufspreis der </w:t>
      </w:r>
      <w:r w:rsidR="00A804F9">
        <w:t>Grosspackung) *</w:t>
      </w:r>
    </w:p>
    <w:p w14:paraId="5FB3D5C3" w14:textId="562029B8" w:rsidR="006142E7" w:rsidRPr="00A32C6C" w:rsidRDefault="006142E7" w:rsidP="006142E7">
      <w:pPr>
        <w:numPr>
          <w:ilvl w:val="0"/>
          <w:numId w:val="3"/>
        </w:numPr>
        <w:spacing w:before="40" w:after="40"/>
      </w:pPr>
      <w:r w:rsidRPr="00A32C6C">
        <w:t>verschreibender Arzt</w:t>
      </w:r>
    </w:p>
    <w:p w14:paraId="111C8CDC" w14:textId="4338DC14" w:rsidR="006142E7" w:rsidRPr="00A32C6C" w:rsidRDefault="006142E7" w:rsidP="006142E7">
      <w:pPr>
        <w:numPr>
          <w:ilvl w:val="0"/>
          <w:numId w:val="3"/>
        </w:numPr>
        <w:spacing w:before="40" w:after="40"/>
      </w:pPr>
      <w:r w:rsidRPr="00A32C6C">
        <w:t>Praxisadresse inklusive Telefonnummer</w:t>
      </w:r>
    </w:p>
    <w:p w14:paraId="0F54806F" w14:textId="3FEA4A01" w:rsidR="006142E7" w:rsidRPr="006F7A5A" w:rsidRDefault="006F7A5A" w:rsidP="006142E7">
      <w:pPr>
        <w:rPr>
          <w:sz w:val="16"/>
          <w:szCs w:val="16"/>
        </w:rPr>
      </w:pPr>
      <w:r w:rsidRPr="006F7A5A">
        <w:rPr>
          <w:sz w:val="16"/>
          <w:szCs w:val="16"/>
        </w:rPr>
        <w:t>*Beispiel: Grosspackung 100 Tbl</w:t>
      </w:r>
      <w:r w:rsidR="00387930">
        <w:rPr>
          <w:sz w:val="16"/>
          <w:szCs w:val="16"/>
        </w:rPr>
        <w:t>.</w:t>
      </w:r>
      <w:r w:rsidRPr="006F7A5A">
        <w:rPr>
          <w:sz w:val="16"/>
          <w:szCs w:val="16"/>
        </w:rPr>
        <w:t xml:space="preserve"> Fr. 80.00 | abgegebene Teilmenge 10 Tbl. Fr. 8.00</w:t>
      </w:r>
    </w:p>
    <w:p w14:paraId="0EA74EC5" w14:textId="77777777" w:rsidR="006F7A5A" w:rsidRDefault="006F7A5A" w:rsidP="006142E7"/>
    <w:p w14:paraId="3F31C8DF" w14:textId="51755524" w:rsidR="00D37F6D" w:rsidRDefault="00D37F6D" w:rsidP="006142E7">
      <w:r>
        <w:t xml:space="preserve">Auf Vorrat </w:t>
      </w:r>
      <w:r w:rsidR="00387930">
        <w:t>umkonfektionieren</w:t>
      </w:r>
      <w:r>
        <w:t xml:space="preserve"> ist nicht erlaubt. Die angebrochene Packung auf sämtliche</w:t>
      </w:r>
      <w:r w:rsidR="004A0A11">
        <w:t>n</w:t>
      </w:r>
      <w:r>
        <w:t xml:space="preserve"> Seiten mit einem X versehen</w:t>
      </w:r>
      <w:r w:rsidR="00812E9F">
        <w:t xml:space="preserve">, </w:t>
      </w:r>
      <w:r w:rsidR="006F7A5A">
        <w:t>deutlich beschriften</w:t>
      </w:r>
      <w:r w:rsidR="00812E9F">
        <w:t>,</w:t>
      </w:r>
      <w:r w:rsidR="004A0A11">
        <w:t xml:space="preserve"> datieren</w:t>
      </w:r>
      <w:r w:rsidR="00387930">
        <w:t xml:space="preserve"> und in der abgeschlossenen Praxisapotheke lagern.</w:t>
      </w:r>
      <w:r w:rsidR="006F7A5A">
        <w:t xml:space="preserve"> </w:t>
      </w:r>
    </w:p>
    <w:p w14:paraId="7D87402A" w14:textId="3586240D" w:rsidR="00D37F6D" w:rsidRDefault="00D37F6D" w:rsidP="006142E7"/>
    <w:p w14:paraId="5A7A17E0" w14:textId="04209900" w:rsidR="00C2388C" w:rsidRDefault="00C2388C" w:rsidP="00C2388C">
      <w:r>
        <w:t>Patientensicherheit hat weiterhin die oberste Priorität. Der Entscheid, der Teilmengenabgabe, obliegt allein den medizinischen Fachpersonen</w:t>
      </w:r>
      <w:r w:rsidR="009B585A">
        <w:t xml:space="preserve"> und ist patientenspezifisch vorzunehmen</w:t>
      </w:r>
      <w:r>
        <w:t>.</w:t>
      </w:r>
    </w:p>
    <w:p w14:paraId="18F2E084" w14:textId="0FCC9801" w:rsidR="00C2388C" w:rsidRDefault="00C2388C" w:rsidP="00C2388C"/>
    <w:p w14:paraId="389BF042" w14:textId="07FF653A" w:rsidR="00C2388C" w:rsidRDefault="00C2388C" w:rsidP="00C2388C">
      <w:r w:rsidRPr="00A32C6C">
        <w:t>Heilmittel müssen persönlich oder unter unmittelbarer Aufsicht des Arztes abgegeben werden. Der Arzt trägt hierfür die Verantwortung.</w:t>
      </w:r>
      <w:r w:rsidR="00387930">
        <w:t xml:space="preserve"> (Vier-Augen-Prinzip)</w:t>
      </w:r>
    </w:p>
    <w:p w14:paraId="0EB4DC6F" w14:textId="51C81EE3" w:rsidR="00C2388C" w:rsidRPr="00A32C6C" w:rsidRDefault="00C2388C" w:rsidP="006142E7"/>
    <w:p w14:paraId="77637988" w14:textId="2DBDA6C0" w:rsidR="006142E7" w:rsidRPr="00A32C6C" w:rsidRDefault="006142E7" w:rsidP="006142E7">
      <w:r w:rsidRPr="00A32C6C">
        <w:t>Das Personal muss im Umgang mit den Arzneimitteln regelmässig geschult werden.</w:t>
      </w:r>
    </w:p>
    <w:p w14:paraId="41EF6319" w14:textId="779D9A04" w:rsidR="007A2843" w:rsidRDefault="007A2843" w:rsidP="006142E7"/>
    <w:p w14:paraId="736F19C5" w14:textId="359DF84D" w:rsidR="00392900" w:rsidRDefault="007A2843" w:rsidP="006142E7">
      <w:r>
        <w:t>Bitte beachten Sie zusätzlich die</w:t>
      </w:r>
      <w:r w:rsidR="00392900">
        <w:t xml:space="preserve"> SOP Heilmittelabgabe.</w:t>
      </w:r>
    </w:p>
    <w:p w14:paraId="084B742C" w14:textId="77777777" w:rsidR="000E7ED3" w:rsidRDefault="000E7ED3" w:rsidP="006142E7"/>
    <w:p w14:paraId="43B5A583" w14:textId="25001C0E" w:rsidR="000E7ED3" w:rsidRDefault="000E7ED3" w:rsidP="006142E7">
      <w:r>
        <w:t>Allfällige kantonale Vorschriften und Vorgaben bezüglich der Abgabe von Teilmengen durch Ärztinnen und Ärzte bleiben vorbehalten und sind zu beachten.</w:t>
      </w:r>
    </w:p>
    <w:p w14:paraId="1041114B" w14:textId="04140C9C" w:rsidR="006D4AB4" w:rsidRDefault="006D4AB4" w:rsidP="006142E7"/>
    <w:p w14:paraId="346D96E4" w14:textId="549A58DC" w:rsidR="00555C5B" w:rsidRPr="00555C5B" w:rsidRDefault="006D4AB4" w:rsidP="00387930">
      <w:pPr>
        <w:rPr>
          <w:rFonts w:cstheme="majorHAnsi"/>
          <w:color w:val="00B0F0"/>
        </w:rPr>
      </w:pPr>
      <w:r>
        <w:t>Zu Ihrer Unterstützung:</w:t>
      </w:r>
      <w:r w:rsidR="00925B65">
        <w:t xml:space="preserve"> </w:t>
      </w:r>
      <w:hyperlink r:id="rId14" w:history="1">
        <w:r w:rsidR="00555C5B" w:rsidRPr="00555C5B">
          <w:rPr>
            <w:rStyle w:val="Hyperlink"/>
          </w:rPr>
          <w:t>Merkblatt KT LU</w:t>
        </w:r>
      </w:hyperlink>
    </w:p>
    <w:p w14:paraId="50EC94CF" w14:textId="67D8781A" w:rsidR="00B20C66" w:rsidRDefault="00FF5212" w:rsidP="000B4A3F">
      <w:pPr>
        <w:pStyle w:val="berschrift1"/>
        <w:tabs>
          <w:tab w:val="center" w:pos="3142"/>
        </w:tabs>
      </w:pPr>
      <w:r>
        <w:lastRenderedPageBreak/>
        <w:t>Abrechnung und Vergütung</w:t>
      </w:r>
    </w:p>
    <w:p w14:paraId="46A94999" w14:textId="404FD5C0" w:rsidR="009048FB" w:rsidRPr="00555C5B" w:rsidRDefault="00555C5B" w:rsidP="00925B65">
      <w:pPr>
        <w:rPr>
          <w:rStyle w:val="Hyperlink"/>
          <w:rFonts w:ascii="Poppins" w:hAnsi="Poppins" w:cs="Poppins"/>
          <w:color w:val="E30613"/>
          <w:shd w:val="clear" w:color="auto" w:fill="FFFFFF"/>
        </w:rPr>
      </w:pPr>
      <w:r>
        <w:t>Zu Ihrer Unterstützung:</w:t>
      </w:r>
      <w:r w:rsidR="00925B65">
        <w:t xml:space="preserve"> </w:t>
      </w:r>
      <w:hyperlink r:id="rId15" w:history="1">
        <w:r w:rsidR="009048FB" w:rsidRPr="00555C5B">
          <w:rPr>
            <w:rStyle w:val="Hyperlink"/>
          </w:rPr>
          <w:t>Auszug</w:t>
        </w:r>
        <w:r w:rsidRPr="00555C5B">
          <w:rPr>
            <w:rStyle w:val="Hyperlink"/>
          </w:rPr>
          <w:t xml:space="preserve"> BAG</w:t>
        </w:r>
      </w:hyperlink>
    </w:p>
    <w:p w14:paraId="659DC075" w14:textId="1A559077" w:rsidR="007A2843" w:rsidRPr="007A2843" w:rsidRDefault="007A2843" w:rsidP="007A2843"/>
    <w:p w14:paraId="1B536157" w14:textId="68F41E10" w:rsidR="00FF5212" w:rsidRPr="00FF5212" w:rsidRDefault="00FF5212" w:rsidP="00FF5212">
      <w:pPr>
        <w:pStyle w:val="berschrift1"/>
      </w:pPr>
      <w:r w:rsidRPr="00A32C6C">
        <w:rPr>
          <w:noProof/>
        </w:rPr>
        <mc:AlternateContent>
          <mc:Choice Requires="wpg">
            <w:drawing>
              <wp:anchor distT="0" distB="0" distL="215900" distR="215900" simplePos="0" relativeHeight="251673600" behindDoc="0" locked="0" layoutInCell="1" allowOverlap="1" wp14:anchorId="7FE4AFC5" wp14:editId="2DBFF71E">
                <wp:simplePos x="0" y="0"/>
                <wp:positionH relativeFrom="margin">
                  <wp:posOffset>4175940</wp:posOffset>
                </wp:positionH>
                <wp:positionV relativeFrom="paragraph">
                  <wp:posOffset>272320</wp:posOffset>
                </wp:positionV>
                <wp:extent cx="1416369" cy="956684"/>
                <wp:effectExtent l="0" t="0" r="12700" b="15240"/>
                <wp:wrapSquare wrapText="bothSides"/>
                <wp:docPr id="9" name="Gruppieren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6369" cy="956684"/>
                          <a:chOff x="-14665" y="-41763"/>
                          <a:chExt cx="1116415" cy="1080887"/>
                        </a:xfrm>
                      </wpg:grpSpPr>
                      <wps:wsp>
                        <wps:cNvPr id="10" name="Textfeld 10"/>
                        <wps:cNvSpPr txBox="1"/>
                        <wps:spPr>
                          <a:xfrm>
                            <a:off x="-14665" y="66149"/>
                            <a:ext cx="1116415" cy="97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E5323C"/>
                            </a:solidFill>
                          </a:ln>
                          <a:effectLst/>
                        </wps:spPr>
                        <wps:txbx>
                          <w:txbxContent>
                            <w:p w14:paraId="5B8D3F8F" w14:textId="77777777" w:rsidR="00FF5212" w:rsidRPr="00555C5B" w:rsidRDefault="00FF5212" w:rsidP="00FF5212">
                              <w:pPr>
                                <w:rPr>
                                  <w:rStyle w:val="Hyperlink"/>
                                  <w:rFonts w:ascii="Poppins" w:hAnsi="Poppins" w:cs="Poppins"/>
                                  <w:color w:val="00B0F0"/>
                                  <w:sz w:val="16"/>
                                  <w:szCs w:val="16"/>
                                  <w:shd w:val="clear" w:color="auto" w:fill="FFFFFF"/>
                                </w:rPr>
                              </w:pPr>
                              <w:hyperlink r:id="rId16" w:tgtFrame="_blank" w:history="1">
                                <w:r w:rsidRPr="00555C5B">
                                  <w:rPr>
                                    <w:rStyle w:val="Hyperlink"/>
                                    <w:rFonts w:ascii="Poppins" w:hAnsi="Poppins" w:cs="Poppins"/>
                                    <w:color w:val="00B0F0"/>
                                    <w:sz w:val="16"/>
                                    <w:szCs w:val="16"/>
                                    <w:shd w:val="clear" w:color="auto" w:fill="FFFFFF"/>
                                  </w:rPr>
                                  <w:t>Muster Dokumentation von Teilmengenabgaben in Arztpraxen</w:t>
                                </w:r>
                              </w:hyperlink>
                            </w:p>
                            <w:p w14:paraId="1969F269" w14:textId="77777777" w:rsidR="00FF5212" w:rsidRDefault="00FF5212" w:rsidP="00FF5212">
                              <w:pPr>
                                <w:spacing w:line="240" w:lineRule="auto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108000" tIns="126000" rIns="108000" bIns="900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1" name="Gruppieren 11"/>
                        <wpg:cNvGrpSpPr/>
                        <wpg:grpSpPr>
                          <a:xfrm>
                            <a:off x="120015" y="-41763"/>
                            <a:ext cx="539016" cy="186027"/>
                            <a:chOff x="41910" y="-41763"/>
                            <a:chExt cx="539016" cy="186027"/>
                          </a:xfrm>
                        </wpg:grpSpPr>
                        <wps:wsp>
                          <wps:cNvPr id="12" name="Rechteck 12"/>
                          <wps:cNvSpPr/>
                          <wps:spPr>
                            <a:xfrm>
                              <a:off x="47526" y="17899"/>
                              <a:ext cx="533400" cy="12636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Freeform 5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41910" y="-41763"/>
                              <a:ext cx="351072" cy="131372"/>
                            </a:xfrm>
                            <a:custGeom>
                              <a:avLst/>
                              <a:gdLst>
                                <a:gd name="T0" fmla="*/ 234 w 949"/>
                                <a:gd name="T1" fmla="*/ 76 h 266"/>
                                <a:gd name="T2" fmla="*/ 0 w 949"/>
                                <a:gd name="T3" fmla="*/ 7 h 266"/>
                                <a:gd name="T4" fmla="*/ 13 w 949"/>
                                <a:gd name="T5" fmla="*/ 76 h 266"/>
                                <a:gd name="T6" fmla="*/ 83 w 949"/>
                                <a:gd name="T7" fmla="*/ 21 h 266"/>
                                <a:gd name="T8" fmla="*/ 97 w 949"/>
                                <a:gd name="T9" fmla="*/ 227 h 266"/>
                                <a:gd name="T10" fmla="*/ 55 w 949"/>
                                <a:gd name="T11" fmla="*/ 250 h 266"/>
                                <a:gd name="T12" fmla="*/ 179 w 949"/>
                                <a:gd name="T13" fmla="*/ 262 h 266"/>
                                <a:gd name="T14" fmla="*/ 148 w 949"/>
                                <a:gd name="T15" fmla="*/ 244 h 266"/>
                                <a:gd name="T16" fmla="*/ 137 w 949"/>
                                <a:gd name="T17" fmla="*/ 21 h 266"/>
                                <a:gd name="T18" fmla="*/ 181 w 949"/>
                                <a:gd name="T19" fmla="*/ 22 h 266"/>
                                <a:gd name="T20" fmla="*/ 234 w 949"/>
                                <a:gd name="T21" fmla="*/ 76 h 266"/>
                                <a:gd name="T22" fmla="*/ 372 w 949"/>
                                <a:gd name="T23" fmla="*/ 262 h 266"/>
                                <a:gd name="T24" fmla="*/ 345 w 949"/>
                                <a:gd name="T25" fmla="*/ 244 h 266"/>
                                <a:gd name="T26" fmla="*/ 333 w 949"/>
                                <a:gd name="T27" fmla="*/ 42 h 266"/>
                                <a:gd name="T28" fmla="*/ 372 w 949"/>
                                <a:gd name="T29" fmla="*/ 19 h 266"/>
                                <a:gd name="T30" fmla="*/ 255 w 949"/>
                                <a:gd name="T31" fmla="*/ 7 h 266"/>
                                <a:gd name="T32" fmla="*/ 282 w 949"/>
                                <a:gd name="T33" fmla="*/ 25 h 266"/>
                                <a:gd name="T34" fmla="*/ 294 w 949"/>
                                <a:gd name="T35" fmla="*/ 228 h 266"/>
                                <a:gd name="T36" fmla="*/ 255 w 949"/>
                                <a:gd name="T37" fmla="*/ 250 h 266"/>
                                <a:gd name="T38" fmla="*/ 372 w 949"/>
                                <a:gd name="T39" fmla="*/ 262 h 266"/>
                                <a:gd name="T40" fmla="*/ 610 w 949"/>
                                <a:gd name="T41" fmla="*/ 68 h 266"/>
                                <a:gd name="T42" fmla="*/ 405 w 949"/>
                                <a:gd name="T43" fmla="*/ 7 h 266"/>
                                <a:gd name="T44" fmla="*/ 434 w 949"/>
                                <a:gd name="T45" fmla="*/ 24 h 266"/>
                                <a:gd name="T46" fmla="*/ 445 w 949"/>
                                <a:gd name="T47" fmla="*/ 227 h 266"/>
                                <a:gd name="T48" fmla="*/ 407 w 949"/>
                                <a:gd name="T49" fmla="*/ 250 h 266"/>
                                <a:gd name="T50" fmla="*/ 526 w 949"/>
                                <a:gd name="T51" fmla="*/ 262 h 266"/>
                                <a:gd name="T52" fmla="*/ 496 w 949"/>
                                <a:gd name="T53" fmla="*/ 246 h 266"/>
                                <a:gd name="T54" fmla="*/ 485 w 949"/>
                                <a:gd name="T55" fmla="*/ 147 h 266"/>
                                <a:gd name="T56" fmla="*/ 610 w 949"/>
                                <a:gd name="T57" fmla="*/ 68 h 266"/>
                                <a:gd name="T58" fmla="*/ 564 w 949"/>
                                <a:gd name="T59" fmla="*/ 77 h 266"/>
                                <a:gd name="T60" fmla="*/ 485 w 949"/>
                                <a:gd name="T61" fmla="*/ 132 h 266"/>
                                <a:gd name="T62" fmla="*/ 510 w 949"/>
                                <a:gd name="T63" fmla="*/ 21 h 266"/>
                                <a:gd name="T64" fmla="*/ 843 w 949"/>
                                <a:gd name="T65" fmla="*/ 68 h 266"/>
                                <a:gd name="T66" fmla="*/ 763 w 949"/>
                                <a:gd name="T67" fmla="*/ 7 h 266"/>
                                <a:gd name="T68" fmla="*/ 638 w 949"/>
                                <a:gd name="T69" fmla="*/ 19 h 266"/>
                                <a:gd name="T70" fmla="*/ 678 w 949"/>
                                <a:gd name="T71" fmla="*/ 43 h 266"/>
                                <a:gd name="T72" fmla="*/ 666 w 949"/>
                                <a:gd name="T73" fmla="*/ 246 h 266"/>
                                <a:gd name="T74" fmla="*/ 639 w 949"/>
                                <a:gd name="T75" fmla="*/ 262 h 266"/>
                                <a:gd name="T76" fmla="*/ 758 w 949"/>
                                <a:gd name="T77" fmla="*/ 250 h 266"/>
                                <a:gd name="T78" fmla="*/ 717 w 949"/>
                                <a:gd name="T79" fmla="*/ 227 h 266"/>
                                <a:gd name="T80" fmla="*/ 746 w 949"/>
                                <a:gd name="T81" fmla="*/ 147 h 266"/>
                                <a:gd name="T82" fmla="*/ 796 w 949"/>
                                <a:gd name="T83" fmla="*/ 77 h 266"/>
                                <a:gd name="T84" fmla="*/ 735 w 949"/>
                                <a:gd name="T85" fmla="*/ 132 h 266"/>
                                <a:gd name="T86" fmla="*/ 717 w 949"/>
                                <a:gd name="T87" fmla="*/ 21 h 266"/>
                                <a:gd name="T88" fmla="*/ 796 w 949"/>
                                <a:gd name="T89" fmla="*/ 77 h 266"/>
                                <a:gd name="T90" fmla="*/ 947 w 949"/>
                                <a:gd name="T91" fmla="*/ 26 h 266"/>
                                <a:gd name="T92" fmla="*/ 901 w 949"/>
                                <a:gd name="T93" fmla="*/ 26 h 266"/>
                                <a:gd name="T94" fmla="*/ 930 w 949"/>
                                <a:gd name="T95" fmla="*/ 183 h 266"/>
                                <a:gd name="T96" fmla="*/ 949 w 949"/>
                                <a:gd name="T97" fmla="*/ 242 h 266"/>
                                <a:gd name="T98" fmla="*/ 924 w 949"/>
                                <a:gd name="T99" fmla="*/ 217 h 266"/>
                                <a:gd name="T100" fmla="*/ 924 w 949"/>
                                <a:gd name="T101" fmla="*/ 266 h 2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949" h="266">
                                  <a:moveTo>
                                    <a:pt x="234" y="76"/>
                                  </a:moveTo>
                                  <a:lnTo>
                                    <a:pt x="234" y="76"/>
                                  </a:lnTo>
                                  <a:lnTo>
                                    <a:pt x="234" y="7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76"/>
                                  </a:lnTo>
                                  <a:lnTo>
                                    <a:pt x="13" y="76"/>
                                  </a:lnTo>
                                  <a:cubicBezTo>
                                    <a:pt x="17" y="59"/>
                                    <a:pt x="37" y="24"/>
                                    <a:pt x="53" y="22"/>
                                  </a:cubicBezTo>
                                  <a:cubicBezTo>
                                    <a:pt x="62" y="21"/>
                                    <a:pt x="77" y="21"/>
                                    <a:pt x="83" y="21"/>
                                  </a:cubicBezTo>
                                  <a:lnTo>
                                    <a:pt x="97" y="21"/>
                                  </a:lnTo>
                                  <a:lnTo>
                                    <a:pt x="97" y="227"/>
                                  </a:lnTo>
                                  <a:cubicBezTo>
                                    <a:pt x="97" y="235"/>
                                    <a:pt x="95" y="242"/>
                                    <a:pt x="86" y="245"/>
                                  </a:cubicBezTo>
                                  <a:cubicBezTo>
                                    <a:pt x="81" y="247"/>
                                    <a:pt x="62" y="249"/>
                                    <a:pt x="55" y="250"/>
                                  </a:cubicBezTo>
                                  <a:lnTo>
                                    <a:pt x="55" y="262"/>
                                  </a:lnTo>
                                  <a:lnTo>
                                    <a:pt x="179" y="262"/>
                                  </a:lnTo>
                                  <a:lnTo>
                                    <a:pt x="179" y="250"/>
                                  </a:lnTo>
                                  <a:cubicBezTo>
                                    <a:pt x="172" y="249"/>
                                    <a:pt x="153" y="245"/>
                                    <a:pt x="148" y="244"/>
                                  </a:cubicBezTo>
                                  <a:cubicBezTo>
                                    <a:pt x="140" y="240"/>
                                    <a:pt x="137" y="233"/>
                                    <a:pt x="137" y="225"/>
                                  </a:cubicBezTo>
                                  <a:lnTo>
                                    <a:pt x="137" y="21"/>
                                  </a:lnTo>
                                  <a:lnTo>
                                    <a:pt x="150" y="21"/>
                                  </a:lnTo>
                                  <a:cubicBezTo>
                                    <a:pt x="159" y="21"/>
                                    <a:pt x="172" y="21"/>
                                    <a:pt x="181" y="22"/>
                                  </a:cubicBezTo>
                                  <a:cubicBezTo>
                                    <a:pt x="197" y="24"/>
                                    <a:pt x="217" y="59"/>
                                    <a:pt x="221" y="76"/>
                                  </a:cubicBezTo>
                                  <a:lnTo>
                                    <a:pt x="234" y="76"/>
                                  </a:lnTo>
                                  <a:close/>
                                  <a:moveTo>
                                    <a:pt x="372" y="262"/>
                                  </a:moveTo>
                                  <a:lnTo>
                                    <a:pt x="372" y="262"/>
                                  </a:lnTo>
                                  <a:lnTo>
                                    <a:pt x="372" y="250"/>
                                  </a:lnTo>
                                  <a:cubicBezTo>
                                    <a:pt x="365" y="249"/>
                                    <a:pt x="349" y="246"/>
                                    <a:pt x="345" y="244"/>
                                  </a:cubicBezTo>
                                  <a:cubicBezTo>
                                    <a:pt x="336" y="241"/>
                                    <a:pt x="333" y="235"/>
                                    <a:pt x="333" y="226"/>
                                  </a:cubicBezTo>
                                  <a:lnTo>
                                    <a:pt x="333" y="42"/>
                                  </a:lnTo>
                                  <a:cubicBezTo>
                                    <a:pt x="333" y="33"/>
                                    <a:pt x="335" y="27"/>
                                    <a:pt x="345" y="24"/>
                                  </a:cubicBezTo>
                                  <a:cubicBezTo>
                                    <a:pt x="351" y="21"/>
                                    <a:pt x="365" y="19"/>
                                    <a:pt x="372" y="19"/>
                                  </a:cubicBezTo>
                                  <a:lnTo>
                                    <a:pt x="372" y="7"/>
                                  </a:lnTo>
                                  <a:lnTo>
                                    <a:pt x="255" y="7"/>
                                  </a:lnTo>
                                  <a:lnTo>
                                    <a:pt x="255" y="19"/>
                                  </a:lnTo>
                                  <a:cubicBezTo>
                                    <a:pt x="261" y="19"/>
                                    <a:pt x="275" y="23"/>
                                    <a:pt x="282" y="25"/>
                                  </a:cubicBezTo>
                                  <a:cubicBezTo>
                                    <a:pt x="291" y="29"/>
                                    <a:pt x="294" y="35"/>
                                    <a:pt x="294" y="43"/>
                                  </a:cubicBezTo>
                                  <a:lnTo>
                                    <a:pt x="294" y="228"/>
                                  </a:lnTo>
                                  <a:cubicBezTo>
                                    <a:pt x="294" y="236"/>
                                    <a:pt x="291" y="243"/>
                                    <a:pt x="282" y="246"/>
                                  </a:cubicBezTo>
                                  <a:cubicBezTo>
                                    <a:pt x="277" y="248"/>
                                    <a:pt x="261" y="249"/>
                                    <a:pt x="255" y="250"/>
                                  </a:cubicBezTo>
                                  <a:lnTo>
                                    <a:pt x="255" y="262"/>
                                  </a:lnTo>
                                  <a:lnTo>
                                    <a:pt x="372" y="262"/>
                                  </a:lnTo>
                                  <a:close/>
                                  <a:moveTo>
                                    <a:pt x="610" y="68"/>
                                  </a:moveTo>
                                  <a:lnTo>
                                    <a:pt x="610" y="68"/>
                                  </a:lnTo>
                                  <a:cubicBezTo>
                                    <a:pt x="610" y="30"/>
                                    <a:pt x="574" y="7"/>
                                    <a:pt x="530" y="7"/>
                                  </a:cubicBezTo>
                                  <a:lnTo>
                                    <a:pt x="405" y="7"/>
                                  </a:lnTo>
                                  <a:lnTo>
                                    <a:pt x="405" y="19"/>
                                  </a:lnTo>
                                  <a:cubicBezTo>
                                    <a:pt x="412" y="19"/>
                                    <a:pt x="424" y="21"/>
                                    <a:pt x="434" y="24"/>
                                  </a:cubicBezTo>
                                  <a:cubicBezTo>
                                    <a:pt x="443" y="27"/>
                                    <a:pt x="445" y="35"/>
                                    <a:pt x="445" y="43"/>
                                  </a:cubicBezTo>
                                  <a:lnTo>
                                    <a:pt x="445" y="227"/>
                                  </a:lnTo>
                                  <a:cubicBezTo>
                                    <a:pt x="445" y="235"/>
                                    <a:pt x="442" y="242"/>
                                    <a:pt x="434" y="246"/>
                                  </a:cubicBezTo>
                                  <a:cubicBezTo>
                                    <a:pt x="429" y="248"/>
                                    <a:pt x="413" y="249"/>
                                    <a:pt x="407" y="250"/>
                                  </a:cubicBezTo>
                                  <a:lnTo>
                                    <a:pt x="407" y="262"/>
                                  </a:lnTo>
                                  <a:lnTo>
                                    <a:pt x="526" y="262"/>
                                  </a:lnTo>
                                  <a:lnTo>
                                    <a:pt x="526" y="250"/>
                                  </a:lnTo>
                                  <a:cubicBezTo>
                                    <a:pt x="516" y="249"/>
                                    <a:pt x="501" y="248"/>
                                    <a:pt x="496" y="246"/>
                                  </a:cubicBezTo>
                                  <a:cubicBezTo>
                                    <a:pt x="487" y="242"/>
                                    <a:pt x="485" y="235"/>
                                    <a:pt x="485" y="227"/>
                                  </a:cubicBezTo>
                                  <a:lnTo>
                                    <a:pt x="485" y="147"/>
                                  </a:lnTo>
                                  <a:lnTo>
                                    <a:pt x="514" y="147"/>
                                  </a:lnTo>
                                  <a:cubicBezTo>
                                    <a:pt x="562" y="147"/>
                                    <a:pt x="610" y="122"/>
                                    <a:pt x="610" y="68"/>
                                  </a:cubicBezTo>
                                  <a:close/>
                                  <a:moveTo>
                                    <a:pt x="564" y="77"/>
                                  </a:moveTo>
                                  <a:lnTo>
                                    <a:pt x="564" y="77"/>
                                  </a:lnTo>
                                  <a:cubicBezTo>
                                    <a:pt x="564" y="95"/>
                                    <a:pt x="557" y="132"/>
                                    <a:pt x="503" y="132"/>
                                  </a:cubicBezTo>
                                  <a:lnTo>
                                    <a:pt x="485" y="132"/>
                                  </a:lnTo>
                                  <a:lnTo>
                                    <a:pt x="485" y="21"/>
                                  </a:lnTo>
                                  <a:lnTo>
                                    <a:pt x="510" y="21"/>
                                  </a:lnTo>
                                  <a:cubicBezTo>
                                    <a:pt x="553" y="21"/>
                                    <a:pt x="564" y="49"/>
                                    <a:pt x="564" y="77"/>
                                  </a:cubicBezTo>
                                  <a:close/>
                                  <a:moveTo>
                                    <a:pt x="843" y="68"/>
                                  </a:moveTo>
                                  <a:lnTo>
                                    <a:pt x="843" y="68"/>
                                  </a:lnTo>
                                  <a:cubicBezTo>
                                    <a:pt x="843" y="30"/>
                                    <a:pt x="807" y="7"/>
                                    <a:pt x="763" y="7"/>
                                  </a:cubicBezTo>
                                  <a:lnTo>
                                    <a:pt x="638" y="7"/>
                                  </a:lnTo>
                                  <a:lnTo>
                                    <a:pt x="638" y="19"/>
                                  </a:lnTo>
                                  <a:cubicBezTo>
                                    <a:pt x="644" y="19"/>
                                    <a:pt x="657" y="21"/>
                                    <a:pt x="666" y="24"/>
                                  </a:cubicBezTo>
                                  <a:cubicBezTo>
                                    <a:pt x="675" y="27"/>
                                    <a:pt x="678" y="35"/>
                                    <a:pt x="678" y="43"/>
                                  </a:cubicBezTo>
                                  <a:lnTo>
                                    <a:pt x="678" y="227"/>
                                  </a:lnTo>
                                  <a:cubicBezTo>
                                    <a:pt x="678" y="235"/>
                                    <a:pt x="675" y="242"/>
                                    <a:pt x="666" y="246"/>
                                  </a:cubicBezTo>
                                  <a:cubicBezTo>
                                    <a:pt x="661" y="248"/>
                                    <a:pt x="646" y="249"/>
                                    <a:pt x="639" y="250"/>
                                  </a:cubicBezTo>
                                  <a:lnTo>
                                    <a:pt x="639" y="262"/>
                                  </a:lnTo>
                                  <a:lnTo>
                                    <a:pt x="758" y="262"/>
                                  </a:lnTo>
                                  <a:lnTo>
                                    <a:pt x="758" y="250"/>
                                  </a:lnTo>
                                  <a:cubicBezTo>
                                    <a:pt x="749" y="249"/>
                                    <a:pt x="734" y="248"/>
                                    <a:pt x="729" y="246"/>
                                  </a:cubicBezTo>
                                  <a:cubicBezTo>
                                    <a:pt x="720" y="242"/>
                                    <a:pt x="717" y="235"/>
                                    <a:pt x="717" y="227"/>
                                  </a:cubicBezTo>
                                  <a:lnTo>
                                    <a:pt x="717" y="147"/>
                                  </a:lnTo>
                                  <a:lnTo>
                                    <a:pt x="746" y="147"/>
                                  </a:lnTo>
                                  <a:cubicBezTo>
                                    <a:pt x="795" y="147"/>
                                    <a:pt x="843" y="122"/>
                                    <a:pt x="843" y="68"/>
                                  </a:cubicBezTo>
                                  <a:close/>
                                  <a:moveTo>
                                    <a:pt x="796" y="77"/>
                                  </a:moveTo>
                                  <a:lnTo>
                                    <a:pt x="796" y="77"/>
                                  </a:lnTo>
                                  <a:cubicBezTo>
                                    <a:pt x="796" y="95"/>
                                    <a:pt x="789" y="132"/>
                                    <a:pt x="735" y="132"/>
                                  </a:cubicBezTo>
                                  <a:lnTo>
                                    <a:pt x="717" y="132"/>
                                  </a:lnTo>
                                  <a:lnTo>
                                    <a:pt x="717" y="21"/>
                                  </a:lnTo>
                                  <a:lnTo>
                                    <a:pt x="743" y="21"/>
                                  </a:lnTo>
                                  <a:cubicBezTo>
                                    <a:pt x="785" y="21"/>
                                    <a:pt x="796" y="49"/>
                                    <a:pt x="796" y="77"/>
                                  </a:cubicBezTo>
                                  <a:close/>
                                  <a:moveTo>
                                    <a:pt x="947" y="26"/>
                                  </a:moveTo>
                                  <a:lnTo>
                                    <a:pt x="947" y="26"/>
                                  </a:lnTo>
                                  <a:cubicBezTo>
                                    <a:pt x="947" y="12"/>
                                    <a:pt x="937" y="0"/>
                                    <a:pt x="924" y="0"/>
                                  </a:cubicBezTo>
                                  <a:cubicBezTo>
                                    <a:pt x="910" y="0"/>
                                    <a:pt x="901" y="12"/>
                                    <a:pt x="901" y="26"/>
                                  </a:cubicBezTo>
                                  <a:cubicBezTo>
                                    <a:pt x="901" y="42"/>
                                    <a:pt x="911" y="113"/>
                                    <a:pt x="917" y="183"/>
                                  </a:cubicBezTo>
                                  <a:lnTo>
                                    <a:pt x="930" y="183"/>
                                  </a:lnTo>
                                  <a:cubicBezTo>
                                    <a:pt x="937" y="112"/>
                                    <a:pt x="947" y="41"/>
                                    <a:pt x="947" y="26"/>
                                  </a:cubicBezTo>
                                  <a:close/>
                                  <a:moveTo>
                                    <a:pt x="949" y="242"/>
                                  </a:moveTo>
                                  <a:lnTo>
                                    <a:pt x="949" y="242"/>
                                  </a:lnTo>
                                  <a:cubicBezTo>
                                    <a:pt x="949" y="228"/>
                                    <a:pt x="937" y="217"/>
                                    <a:pt x="924" y="217"/>
                                  </a:cubicBezTo>
                                  <a:cubicBezTo>
                                    <a:pt x="910" y="217"/>
                                    <a:pt x="899" y="228"/>
                                    <a:pt x="899" y="242"/>
                                  </a:cubicBezTo>
                                  <a:cubicBezTo>
                                    <a:pt x="899" y="255"/>
                                    <a:pt x="910" y="266"/>
                                    <a:pt x="924" y="266"/>
                                  </a:cubicBezTo>
                                  <a:cubicBezTo>
                                    <a:pt x="937" y="266"/>
                                    <a:pt x="949" y="255"/>
                                    <a:pt x="949" y="24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E5323C"/>
                            </a:solidFill>
                            <a:ln w="0">
                              <a:noFill/>
                              <a:prstDash val="solid"/>
                              <a:round/>
                              <a:headEnd/>
                              <a:tailEnd/>
                            </a:ln>
                          </wps:spPr>
                          <wps:bodyPr vert="horz" wrap="square" lIns="91440" tIns="45720" rIns="91440" bIns="45720" numCol="1" anchor="t" anchorCtr="0" compatLnSpc="1">
                            <a:prstTxWarp prst="textNoShape">
                              <a:avLst/>
                            </a:prstTxWarp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E4AFC5" id="Gruppieren 9" o:spid="_x0000_s1031" style="position:absolute;margin-left:328.8pt;margin-top:21.45pt;width:111.55pt;height:75.35pt;z-index:251673600;mso-wrap-distance-left:17pt;mso-wrap-distance-right:17pt;mso-position-horizontal-relative:margin;mso-width-relative:margin;mso-height-relative:margin" coordorigin="-146,-417" coordsize="11164,10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">
                <v:shape id="Textfeld 10" o:spid="_x0000_s1032" type="#_x0000_t202" style="position:absolute;left:-146;top:661;width:11163;height:9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" filled="f" strokecolor="#e5323c">
                  <v:textbox inset="3mm,3.5mm,3mm,2.5mm">
                    <w:txbxContent>
                      <w:p w14:paraId="5B8D3F8F" w14:textId="77777777" w:rsidR="00FF5212" w:rsidRPr="00555C5B" w:rsidRDefault="00FF5212" w:rsidP="00FF5212">
                        <w:pPr>
                          <w:rPr>
                            <w:rStyle w:val="Hyperlink"/>
                            <w:rFonts w:ascii="Poppins" w:hAnsi="Poppins" w:cs="Poppins"/>
                            <w:color w:val="00B0F0"/>
                            <w:sz w:val="16"/>
                            <w:szCs w:val="16"/>
                            <w:shd w:val="clear" w:color="auto" w:fill="FFFFFF"/>
                          </w:rPr>
                        </w:pPr>
                        <w:hyperlink r:id="rId17" w:tgtFrame="_blank" w:history="1">
                          <w:r w:rsidRPr="00555C5B">
                            <w:rPr>
                              <w:rStyle w:val="Hyperlink"/>
                              <w:rFonts w:ascii="Poppins" w:hAnsi="Poppins" w:cs="Poppins"/>
                              <w:color w:val="00B0F0"/>
                              <w:sz w:val="16"/>
                              <w:szCs w:val="16"/>
                              <w:shd w:val="clear" w:color="auto" w:fill="FFFFFF"/>
                            </w:rPr>
                            <w:t>Muster Dokumentation von Teilmengenabgaben in Arztpraxen</w:t>
                          </w:r>
                        </w:hyperlink>
                      </w:p>
                      <w:p w14:paraId="1969F269" w14:textId="77777777" w:rsidR="00FF5212" w:rsidRDefault="00FF5212" w:rsidP="00FF5212">
                        <w:pPr>
                          <w:spacing w:line="240" w:lineRule="auto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group id="Gruppieren 11" o:spid="_x0000_s1033" style="position:absolute;left:1200;top:-417;width:5390;height:1859" coordorigin="419,-417" coordsize="5390,1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chteck 12" o:spid="_x0000_s1034" style="position:absolute;left:475;top:178;width:5334;height:12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" fillcolor="window" stroked="f" strokeweight="2pt"/>
                  <v:shape id="Freeform 5" o:spid="_x0000_s1035" style="position:absolute;left:419;top:-417;width:3510;height:1313;visibility:visible;mso-wrap-style:square;v-text-anchor:top" coordsize="949,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" path="m234,76r,l234,7,,7,,76r13,c17,59,37,24,53,22v9,-1,24,-1,30,-1l97,21r,206c97,235,95,242,86,245v-5,2,-24,4,-31,5l55,262r124,l179,250v-7,-1,-26,-5,-31,-6c140,240,137,233,137,225r,-204l150,21v9,,22,,31,1c197,24,217,59,221,76r13,xm372,262r,l372,250v-7,-1,-23,-4,-27,-6c336,241,333,235,333,226r,-184c333,33,335,27,345,24v6,-3,20,-5,27,-5l372,7,255,7r,12c261,19,275,23,282,25v9,4,12,10,12,18l294,228v,8,-3,15,-12,18c277,248,261,249,255,250r,12l372,262xm610,68r,c610,30,574,7,530,7l405,7r,12c412,19,424,21,434,24v9,3,11,11,11,19l445,227v,8,-3,15,-11,19c429,248,413,249,407,250r,12l526,262r,-12c516,249,501,248,496,246v-9,-4,-11,-11,-11,-19l485,147r29,c562,147,610,122,610,68xm564,77r,c564,95,557,132,503,132r-18,l485,21r25,c553,21,564,49,564,77xm843,68r,c843,30,807,7,763,7l638,7r,12c644,19,657,21,666,24v9,3,12,11,12,19l678,227v,8,-3,15,-12,19c661,248,646,249,639,250r,12l758,262r,-12c749,249,734,248,729,246v-9,-4,-12,-11,-12,-19l717,147r29,c795,147,843,122,843,68xm796,77r,c796,95,789,132,735,132r-18,l717,21r26,c785,21,796,49,796,77xm947,26r,c947,12,937,,924,,910,,901,12,901,26v,16,10,87,16,157l930,183c937,112,947,41,947,26xm949,242r,c949,228,937,217,924,217v-14,,-25,11,-25,25c899,255,910,266,924,266v13,,25,-11,25,-24xe" fillcolor="#e5323c" stroked="f" strokeweight="0">
                    <v:path arrowok="t" o:connecttype="custom" o:connectlocs="86566,37535;0,3457;4809,37535;30705,10371;35884,112111;20347,123470;66219,129396;54751,120507;50682,10371;66959,10865;86566,37535;137617,129396;127629,120507;123190,20743;137617,9384;94334,3457;104323,12347;108762,112605;94334,123470;137617,129396;225663,33584;149825,3457;160553,11853;164623,112111;150565,123470;194588,129396;183490,121494;179420,72600;225663,33584;208646,38029;179420,65192;188669,10371;311858,33584;282263,3457;236021,9384;250819,21237;246379,121494;236391,129396;280414,123470;265246,112111;275974,72600;294471,38029;271905,65192;265246,10371;294471,38029;350332,12841;333315,12841;344043,90380;351072,119519;341824,107172;341824,131372" o:connectangles="0,0,0,0,0,0,0,0,0,0,0,0,0,0,0,0,0,0,0,0,0,0,0,0,0,0,0,0,0,0,0,0,0,0,0,0,0,0,0,0,0,0,0,0,0,0,0,0,0,0,0"/>
                    <o:lock v:ext="edit" aspectratio="t" verticies="t"/>
                  </v:shape>
                </v:group>
                <w10:wrap type="square" anchorx="margin"/>
              </v:group>
            </w:pict>
          </mc:Fallback>
        </mc:AlternateContent>
      </w:r>
      <w:r w:rsidR="006142E7">
        <w:t>Dokumentation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F5BDB90" w14:textId="2EF0F2CD" w:rsidR="007A2843" w:rsidRDefault="006142E7" w:rsidP="006142E7">
      <w:pPr>
        <w:pStyle w:val="Aufzhlung1"/>
        <w:rPr>
          <w:highlight w:val="yellow"/>
        </w:rPr>
      </w:pPr>
      <w:r w:rsidRPr="005B4025">
        <w:rPr>
          <w:highlight w:val="yellow"/>
        </w:rPr>
        <w:t xml:space="preserve">Individuell </w:t>
      </w:r>
      <w:r w:rsidR="00555C5B">
        <w:rPr>
          <w:highlight w:val="yellow"/>
        </w:rPr>
        <w:t xml:space="preserve">Patientendossier / </w:t>
      </w:r>
      <w:r w:rsidRPr="005B4025">
        <w:rPr>
          <w:highlight w:val="yellow"/>
        </w:rPr>
        <w:t>Krankengeschichte (KG)</w:t>
      </w:r>
    </w:p>
    <w:p w14:paraId="5DDD4638" w14:textId="77777777" w:rsidR="006D4AB4" w:rsidRDefault="00C45E68" w:rsidP="00FF5212">
      <w:pPr>
        <w:pStyle w:val="Aufzhlung1"/>
        <w:rPr>
          <w:highlight w:val="yellow"/>
        </w:rPr>
      </w:pPr>
      <w:r w:rsidRPr="00FF5212">
        <w:rPr>
          <w:highlight w:val="yellow"/>
        </w:rPr>
        <w:t>Dokumentation von Teilmengenabgaben nach Vorlage</w:t>
      </w:r>
    </w:p>
    <w:p w14:paraId="783EB146" w14:textId="77777777" w:rsidR="006142E7" w:rsidRPr="00A32C6C" w:rsidRDefault="006142E7" w:rsidP="006142E7">
      <w:pPr>
        <w:pStyle w:val="berschrift1"/>
      </w:pPr>
      <w:r w:rsidRPr="00A32C6C">
        <w:t>Weitere geltende Dokumente</w:t>
      </w:r>
    </w:p>
    <w:tbl>
      <w:tblPr>
        <w:tblStyle w:val="zurRoseTabelle28"/>
        <w:tblW w:w="5000" w:type="pct"/>
        <w:tblLook w:val="04A0" w:firstRow="1" w:lastRow="0" w:firstColumn="1" w:lastColumn="0" w:noHBand="0" w:noVBand="1"/>
      </w:tblPr>
      <w:tblGrid>
        <w:gridCol w:w="4141"/>
        <w:gridCol w:w="4693"/>
      </w:tblGrid>
      <w:tr w:rsidR="006142E7" w:rsidRPr="00A32C6C" w14:paraId="0BD99208" w14:textId="77777777" w:rsidTr="00B074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tcW w:w="2344" w:type="pct"/>
          </w:tcPr>
          <w:p w14:paraId="1823BB80" w14:textId="77777777" w:rsidR="006142E7" w:rsidRPr="00A32C6C" w:rsidRDefault="006142E7" w:rsidP="00B07484">
            <w:r w:rsidRPr="00A32C6C">
              <w:t>Qualitätssicherung</w:t>
            </w:r>
          </w:p>
        </w:tc>
        <w:tc>
          <w:tcPr>
            <w:tcW w:w="2656" w:type="pct"/>
          </w:tcPr>
          <w:p w14:paraId="2DDCD4B9" w14:textId="77777777" w:rsidR="006142E7" w:rsidRPr="00A32C6C" w:rsidRDefault="006142E7" w:rsidP="00B07484">
            <w:r w:rsidRPr="00A32C6C">
              <w:t>Zur Rose</w:t>
            </w:r>
          </w:p>
        </w:tc>
      </w:tr>
      <w:tr w:rsidR="006142E7" w:rsidRPr="00A32C6C" w14:paraId="454C038B" w14:textId="77777777" w:rsidTr="00B07484">
        <w:trPr>
          <w:trHeight w:val="20"/>
        </w:trPr>
        <w:tc>
          <w:tcPr>
            <w:tcW w:w="2344" w:type="pct"/>
          </w:tcPr>
          <w:p w14:paraId="07790AF3" w14:textId="63B61A26" w:rsidR="002D0213" w:rsidRDefault="002D0213" w:rsidP="002D0213">
            <w:pPr>
              <w:numPr>
                <w:ilvl w:val="0"/>
                <w:numId w:val="3"/>
              </w:numPr>
              <w:spacing w:before="40" w:after="40"/>
            </w:pPr>
            <w:r>
              <w:t>SOP’s Warenwirtschaft</w:t>
            </w:r>
          </w:p>
          <w:p w14:paraId="06AB3064" w14:textId="2C51079F" w:rsidR="002D0213" w:rsidRDefault="002D0213" w:rsidP="002D0213">
            <w:pPr>
              <w:numPr>
                <w:ilvl w:val="0"/>
                <w:numId w:val="3"/>
              </w:numPr>
              <w:spacing w:before="40" w:after="40"/>
            </w:pPr>
            <w:r>
              <w:t>SOP Lagerung</w:t>
            </w:r>
          </w:p>
          <w:p w14:paraId="02A80296" w14:textId="77777777" w:rsidR="00B66CAC" w:rsidRDefault="00B66CAC" w:rsidP="002D0213">
            <w:pPr>
              <w:numPr>
                <w:ilvl w:val="0"/>
                <w:numId w:val="3"/>
              </w:numPr>
              <w:spacing w:before="40" w:after="40"/>
            </w:pPr>
            <w:r>
              <w:t>SOP Heilmittelabgabe</w:t>
            </w:r>
          </w:p>
          <w:p w14:paraId="641E1861" w14:textId="5B348879" w:rsidR="002D0213" w:rsidRPr="002D0213" w:rsidRDefault="002D0213" w:rsidP="002D0213">
            <w:pPr>
              <w:numPr>
                <w:ilvl w:val="0"/>
                <w:numId w:val="3"/>
              </w:numPr>
              <w:spacing w:before="40" w:after="40"/>
            </w:pPr>
            <w:r>
              <w:t>SOP Entsorgung</w:t>
            </w:r>
          </w:p>
        </w:tc>
        <w:tc>
          <w:tcPr>
            <w:tcW w:w="2656" w:type="pct"/>
          </w:tcPr>
          <w:p w14:paraId="719A3E11" w14:textId="7287DA28" w:rsidR="006142E7" w:rsidRPr="00A32C6C" w:rsidRDefault="006142E7" w:rsidP="00B07484"/>
        </w:tc>
      </w:tr>
    </w:tbl>
    <w:p w14:paraId="1030BE98" w14:textId="04A74060" w:rsidR="009C0C96" w:rsidRDefault="009C0C96" w:rsidP="006142E7"/>
    <w:p w14:paraId="1F5D4891" w14:textId="29A15086" w:rsidR="00345C7E" w:rsidRDefault="00345C7E" w:rsidP="006142E7"/>
    <w:p w14:paraId="2C9ADBC1" w14:textId="32B72662" w:rsidR="00F336EF" w:rsidRDefault="00F336EF" w:rsidP="006142E7"/>
    <w:sectPr w:rsidR="00F336EF" w:rsidSect="00B24FB7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2167" w:right="1531" w:bottom="1134" w:left="1531" w:header="850" w:footer="48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D0697" w14:textId="77777777" w:rsidR="003D66FE" w:rsidRDefault="003D66FE" w:rsidP="00F91D37">
      <w:pPr>
        <w:spacing w:line="240" w:lineRule="auto"/>
      </w:pPr>
      <w:r>
        <w:separator/>
      </w:r>
    </w:p>
  </w:endnote>
  <w:endnote w:type="continuationSeparator" w:id="0">
    <w:p w14:paraId="02157080" w14:textId="77777777" w:rsidR="003D66FE" w:rsidRDefault="003D66FE" w:rsidP="00F91D3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Com 55 Roman">
    <w:altName w:val="Arial"/>
    <w:charset w:val="00"/>
    <w:family w:val="swiss"/>
    <w:pitch w:val="variable"/>
    <w:sig w:usb0="8000008F" w:usb1="10002042" w:usb2="00000000" w:usb3="00000000" w:csb0="0000009B" w:csb1="00000000"/>
  </w:font>
  <w:font w:name="MillerText Bold">
    <w:altName w:val="Calibri"/>
    <w:panose1 w:val="02000803080000020004"/>
    <w:charset w:val="00"/>
    <w:family w:val="modern"/>
    <w:notTrueType/>
    <w:pitch w:val="variable"/>
    <w:sig w:usb0="800000AF" w:usb1="5000204A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altName w:val="Mangal"/>
    <w:panose1 w:val="00000800000000000000"/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42DDC" w14:textId="77777777" w:rsidR="00C5744C" w:rsidRDefault="00C5744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4CBD" w14:textId="77777777" w:rsidR="007E2F74" w:rsidRDefault="007E2F74">
    <w:pPr>
      <w:pStyle w:val="Fuzeile"/>
    </w:pPr>
  </w:p>
  <w:tbl>
    <w:tblPr>
      <w:tblStyle w:val="zurRoseTabelle"/>
      <w:tblW w:w="0" w:type="auto"/>
      <w:tblLook w:val="0620" w:firstRow="1" w:lastRow="0" w:firstColumn="0" w:lastColumn="0" w:noHBand="1" w:noVBand="1"/>
    </w:tblPr>
    <w:tblGrid>
      <w:gridCol w:w="1413"/>
      <w:gridCol w:w="2473"/>
      <w:gridCol w:w="2474"/>
      <w:gridCol w:w="2474"/>
    </w:tblGrid>
    <w:tr w:rsidR="00CD65F2" w14:paraId="64966CAC" w14:textId="77777777" w:rsidTr="00E879E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tcW w:w="1413" w:type="dxa"/>
        </w:tcPr>
        <w:p w14:paraId="450ECCE6" w14:textId="77777777" w:rsidR="00CD65F2" w:rsidRDefault="00CD65F2" w:rsidP="00CD65F2">
          <w:pPr>
            <w:pStyle w:val="Fuzeile"/>
          </w:pPr>
        </w:p>
      </w:tc>
      <w:tc>
        <w:tcPr>
          <w:tcW w:w="2473" w:type="dxa"/>
        </w:tcPr>
        <w:p w14:paraId="63D7758F" w14:textId="77777777" w:rsidR="00CD65F2" w:rsidRDefault="00CD65F2" w:rsidP="00CD65F2">
          <w:pPr>
            <w:pStyle w:val="Fuzeile"/>
          </w:pPr>
          <w:r>
            <w:t>Verfasst</w:t>
          </w:r>
        </w:p>
      </w:tc>
      <w:tc>
        <w:tcPr>
          <w:tcW w:w="2474" w:type="dxa"/>
        </w:tcPr>
        <w:p w14:paraId="5BC5DF44" w14:textId="77777777" w:rsidR="00CD65F2" w:rsidRDefault="00CD65F2" w:rsidP="00CD65F2">
          <w:pPr>
            <w:pStyle w:val="Fuzeile"/>
          </w:pPr>
          <w:r>
            <w:t>Geprüft</w:t>
          </w:r>
        </w:p>
      </w:tc>
      <w:tc>
        <w:tcPr>
          <w:tcW w:w="2474" w:type="dxa"/>
        </w:tcPr>
        <w:p w14:paraId="51131842" w14:textId="77777777" w:rsidR="00CD65F2" w:rsidRDefault="00CD65F2" w:rsidP="00CD65F2">
          <w:pPr>
            <w:pStyle w:val="Fuzeile"/>
          </w:pPr>
          <w:r>
            <w:t>Genehmigt</w:t>
          </w:r>
        </w:p>
      </w:tc>
    </w:tr>
    <w:tr w:rsidR="00CD65F2" w14:paraId="0DC50ACD" w14:textId="77777777" w:rsidTr="00E879E2">
      <w:tc>
        <w:tcPr>
          <w:tcW w:w="1413" w:type="dxa"/>
        </w:tcPr>
        <w:p w14:paraId="79D3F45F" w14:textId="77777777" w:rsidR="00CD65F2" w:rsidRDefault="00CD65F2" w:rsidP="00CD65F2">
          <w:pPr>
            <w:pStyle w:val="Fuzeile"/>
          </w:pPr>
          <w:r>
            <w:t>Name</w:t>
          </w:r>
        </w:p>
      </w:tc>
      <w:tc>
        <w:tcPr>
          <w:tcW w:w="2473" w:type="dxa"/>
        </w:tcPr>
        <w:p w14:paraId="5352E44F" w14:textId="77777777" w:rsidR="00CD65F2" w:rsidRDefault="00CD65F2" w:rsidP="00CD65F2">
          <w:pPr>
            <w:pStyle w:val="Fuzeile"/>
          </w:pPr>
          <w:r w:rsidRPr="00BC0D19">
            <w:rPr>
              <w:highlight w:val="yellow"/>
            </w:rPr>
            <w:t>Vorname Name</w:t>
          </w:r>
        </w:p>
      </w:tc>
      <w:tc>
        <w:tcPr>
          <w:tcW w:w="2474" w:type="dxa"/>
        </w:tcPr>
        <w:p w14:paraId="2E0D9805" w14:textId="77777777" w:rsidR="00CD65F2" w:rsidRDefault="00CD65F2" w:rsidP="00CD65F2">
          <w:pPr>
            <w:pStyle w:val="Fuzeile"/>
          </w:pPr>
          <w:r w:rsidRPr="00BC0D19">
            <w:rPr>
              <w:highlight w:val="yellow"/>
            </w:rPr>
            <w:t>Vorname Name</w:t>
          </w:r>
        </w:p>
      </w:tc>
      <w:tc>
        <w:tcPr>
          <w:tcW w:w="2474" w:type="dxa"/>
        </w:tcPr>
        <w:p w14:paraId="5A8DD22E" w14:textId="77777777" w:rsidR="00CD65F2" w:rsidRDefault="00CD65F2" w:rsidP="00CD65F2">
          <w:pPr>
            <w:pStyle w:val="Fuzeile"/>
          </w:pPr>
          <w:r w:rsidRPr="00BC0D19">
            <w:rPr>
              <w:highlight w:val="yellow"/>
            </w:rPr>
            <w:t>Vorname Name</w:t>
          </w:r>
        </w:p>
      </w:tc>
    </w:tr>
    <w:tr w:rsidR="00CD65F2" w14:paraId="67DE42BB" w14:textId="77777777" w:rsidTr="00E879E2">
      <w:tc>
        <w:tcPr>
          <w:tcW w:w="1413" w:type="dxa"/>
        </w:tcPr>
        <w:p w14:paraId="5B3C1703" w14:textId="77777777" w:rsidR="00CD65F2" w:rsidRDefault="00CD65F2" w:rsidP="00CD65F2">
          <w:pPr>
            <w:pStyle w:val="Fuzeile"/>
          </w:pPr>
          <w:r>
            <w:t>Funktion</w:t>
          </w:r>
        </w:p>
      </w:tc>
      <w:tc>
        <w:tcPr>
          <w:tcW w:w="2473" w:type="dxa"/>
        </w:tcPr>
        <w:p w14:paraId="2B4BC54D" w14:textId="77777777" w:rsidR="00CD65F2" w:rsidRDefault="00CD65F2" w:rsidP="00CD65F2">
          <w:pPr>
            <w:pStyle w:val="Fuzeile"/>
          </w:pPr>
          <w:r w:rsidRPr="00BC0D19">
            <w:rPr>
              <w:highlight w:val="yellow"/>
            </w:rPr>
            <w:t>Funktion</w:t>
          </w:r>
        </w:p>
      </w:tc>
      <w:tc>
        <w:tcPr>
          <w:tcW w:w="2474" w:type="dxa"/>
        </w:tcPr>
        <w:p w14:paraId="14DCF471" w14:textId="77777777" w:rsidR="00CD65F2" w:rsidRDefault="00CD65F2" w:rsidP="00CD65F2">
          <w:pPr>
            <w:pStyle w:val="Fuzeile"/>
          </w:pPr>
          <w:r w:rsidRPr="00BC0D19">
            <w:rPr>
              <w:highlight w:val="yellow"/>
            </w:rPr>
            <w:t>Funktion</w:t>
          </w:r>
        </w:p>
      </w:tc>
      <w:tc>
        <w:tcPr>
          <w:tcW w:w="2474" w:type="dxa"/>
        </w:tcPr>
        <w:p w14:paraId="7B9A41E1" w14:textId="77777777" w:rsidR="00CD65F2" w:rsidRDefault="00CD65F2" w:rsidP="00CD65F2">
          <w:pPr>
            <w:pStyle w:val="Fuzeile"/>
          </w:pPr>
          <w:r w:rsidRPr="00BC0D19">
            <w:rPr>
              <w:highlight w:val="yellow"/>
            </w:rPr>
            <w:t>Funktion</w:t>
          </w:r>
        </w:p>
      </w:tc>
    </w:tr>
    <w:tr w:rsidR="00CD65F2" w14:paraId="0050F1BA" w14:textId="77777777" w:rsidTr="00E879E2">
      <w:tc>
        <w:tcPr>
          <w:tcW w:w="1413" w:type="dxa"/>
        </w:tcPr>
        <w:p w14:paraId="54B2F2A6" w14:textId="77777777" w:rsidR="00CD65F2" w:rsidRDefault="00CD65F2" w:rsidP="00CD65F2">
          <w:pPr>
            <w:pStyle w:val="Fuzeile"/>
          </w:pPr>
          <w:r>
            <w:t>Visum/Datum</w:t>
          </w:r>
        </w:p>
      </w:tc>
      <w:tc>
        <w:tcPr>
          <w:tcW w:w="2473" w:type="dxa"/>
        </w:tcPr>
        <w:p w14:paraId="7013A7AA" w14:textId="77777777" w:rsidR="00CD65F2" w:rsidRPr="00BC0D19" w:rsidRDefault="00CD65F2" w:rsidP="00CD65F2">
          <w:pPr>
            <w:pStyle w:val="Fuzeile"/>
            <w:rPr>
              <w:highlight w:val="yellow"/>
            </w:rPr>
          </w:pPr>
          <w:r w:rsidRPr="00BC0D19">
            <w:rPr>
              <w:highlight w:val="yellow"/>
            </w:rPr>
            <w:t>Visum / 00.00.0000</w:t>
          </w:r>
        </w:p>
      </w:tc>
      <w:tc>
        <w:tcPr>
          <w:tcW w:w="2474" w:type="dxa"/>
        </w:tcPr>
        <w:p w14:paraId="3D140B09" w14:textId="77777777" w:rsidR="00CD65F2" w:rsidRDefault="00CD65F2" w:rsidP="00CD65F2">
          <w:pPr>
            <w:pStyle w:val="Fuzeile"/>
          </w:pPr>
          <w:r w:rsidRPr="00BC0D19">
            <w:rPr>
              <w:highlight w:val="yellow"/>
            </w:rPr>
            <w:t>Visum / 00.00.0000</w:t>
          </w:r>
        </w:p>
      </w:tc>
      <w:tc>
        <w:tcPr>
          <w:tcW w:w="2474" w:type="dxa"/>
        </w:tcPr>
        <w:p w14:paraId="44F82FDC" w14:textId="77777777" w:rsidR="00CD65F2" w:rsidRDefault="00CD65F2" w:rsidP="00CD65F2">
          <w:pPr>
            <w:pStyle w:val="Fuzeile"/>
          </w:pPr>
          <w:r w:rsidRPr="00BC0D19">
            <w:rPr>
              <w:highlight w:val="yellow"/>
            </w:rPr>
            <w:t>Visum</w:t>
          </w:r>
          <w:r>
            <w:t xml:space="preserve"> / Gültig ab </w:t>
          </w:r>
          <w:r w:rsidRPr="00BC0D19">
            <w:rPr>
              <w:highlight w:val="yellow"/>
            </w:rPr>
            <w:t>00.00.0000</w:t>
          </w:r>
        </w:p>
      </w:tc>
    </w:tr>
    <w:tr w:rsidR="00CD65F2" w:rsidRPr="009415E8" w14:paraId="504EB011" w14:textId="77777777" w:rsidTr="00E879E2">
      <w:tc>
        <w:tcPr>
          <w:tcW w:w="8834" w:type="dxa"/>
          <w:gridSpan w:val="4"/>
        </w:tcPr>
        <w:p w14:paraId="3C562824" w14:textId="77777777" w:rsidR="00CD65F2" w:rsidRPr="009415E8" w:rsidRDefault="00CD65F2" w:rsidP="00CD65F2">
          <w:pPr>
            <w:pStyle w:val="Fuzeile"/>
            <w:ind w:left="1414" w:hanging="1414"/>
            <w:rPr>
              <w:sz w:val="13"/>
              <w:szCs w:val="13"/>
            </w:rPr>
          </w:pPr>
          <w:r w:rsidRPr="009415E8">
            <w:rPr>
              <w:sz w:val="13"/>
              <w:szCs w:val="13"/>
            </w:rPr>
            <w:t>Dokument</w:t>
          </w:r>
          <w:r>
            <w:rPr>
              <w:sz w:val="13"/>
              <w:szCs w:val="13"/>
            </w:rPr>
            <w:t>en</w:t>
          </w:r>
          <w:r w:rsidRPr="009415E8">
            <w:rPr>
              <w:sz w:val="13"/>
              <w:szCs w:val="13"/>
            </w:rPr>
            <w:t>ablage:</w:t>
          </w:r>
          <w:r>
            <w:rPr>
              <w:sz w:val="13"/>
              <w:szCs w:val="13"/>
            </w:rPr>
            <w:t xml:space="preserve"> </w:t>
          </w:r>
          <w:r w:rsidRPr="007F7352">
            <w:rPr>
              <w:sz w:val="13"/>
              <w:szCs w:val="13"/>
              <w:highlight w:val="yellow"/>
            </w:rPr>
            <w:t>Dokument</w:t>
          </w:r>
        </w:p>
      </w:tc>
    </w:tr>
  </w:tbl>
  <w:p w14:paraId="7CBBB74D" w14:textId="77777777" w:rsidR="007E2F74" w:rsidRPr="009415E8" w:rsidRDefault="007E2F74">
    <w:pPr>
      <w:pStyle w:val="Fuzeile"/>
      <w:rPr>
        <w:sz w:val="13"/>
        <w:szCs w:val="13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E7724" w14:textId="77777777" w:rsidR="00C5744C" w:rsidRDefault="00C5744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77D73" w14:textId="77777777" w:rsidR="003D66FE" w:rsidRDefault="003D66FE" w:rsidP="00F91D37">
      <w:pPr>
        <w:spacing w:line="240" w:lineRule="auto"/>
      </w:pPr>
      <w:r>
        <w:separator/>
      </w:r>
    </w:p>
  </w:footnote>
  <w:footnote w:type="continuationSeparator" w:id="0">
    <w:p w14:paraId="1DECBD85" w14:textId="77777777" w:rsidR="003D66FE" w:rsidRDefault="003D66FE" w:rsidP="00F91D3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AAA5" w14:textId="77777777" w:rsidR="00C5744C" w:rsidRDefault="00C5744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zurRoseTabelle"/>
      <w:tblW w:w="0" w:type="auto"/>
      <w:tblLook w:val="0480" w:firstRow="0" w:lastRow="0" w:firstColumn="1" w:lastColumn="0" w:noHBand="0" w:noVBand="1"/>
    </w:tblPr>
    <w:tblGrid>
      <w:gridCol w:w="1696"/>
      <w:gridCol w:w="1985"/>
      <w:gridCol w:w="3544"/>
      <w:gridCol w:w="1609"/>
    </w:tblGrid>
    <w:tr w:rsidR="000F00DB" w14:paraId="7255794B" w14:textId="77777777" w:rsidTr="00F3204D">
      <w:sdt>
        <w:sdtPr>
          <w:id w:val="39249835"/>
          <w:showingPlcHdr/>
          <w:picture/>
        </w:sdtPr>
        <w:sdtEndPr/>
        <w:sdtContent>
          <w:tc>
            <w:tcPr>
              <w:tcW w:w="1696" w:type="dxa"/>
              <w:vMerge w:val="restart"/>
              <w:tcBorders>
                <w:right w:val="nil"/>
              </w:tcBorders>
            </w:tcPr>
            <w:p w14:paraId="6A94C459" w14:textId="77777777" w:rsidR="000F00DB" w:rsidRDefault="000F00DB" w:rsidP="000F00DB">
              <w:pPr>
                <w:pStyle w:val="KopfzeilePraxis"/>
              </w:pPr>
              <w:r>
                <w:rPr>
                  <w:noProof/>
                </w:rPr>
                <w:drawing>
                  <wp:inline distT="0" distB="0" distL="0" distR="0" wp14:anchorId="63949E35" wp14:editId="57863271">
                    <wp:extent cx="900000" cy="406800"/>
                    <wp:effectExtent l="0" t="0" r="0" b="0"/>
                    <wp:docPr id="8" name="Bild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4" name="Bild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1358" b="1358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00000" cy="406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tc>
        <w:tcPr>
          <w:tcW w:w="1985" w:type="dxa"/>
          <w:vMerge w:val="restart"/>
          <w:tcBorders>
            <w:left w:val="nil"/>
          </w:tcBorders>
        </w:tcPr>
        <w:p w14:paraId="683D82AA" w14:textId="5E05D4D2" w:rsidR="000F00DB" w:rsidRPr="00B66CAC" w:rsidRDefault="00B66CAC" w:rsidP="000F00DB">
          <w:pPr>
            <w:pStyle w:val="KopfzeilePraxis"/>
            <w:rPr>
              <w:highlight w:val="yellow"/>
            </w:rPr>
          </w:pPr>
          <w:r w:rsidRPr="00B66CAC">
            <w:rPr>
              <w:highlight w:val="yellow"/>
            </w:rPr>
            <w:t>Praxis</w:t>
          </w:r>
        </w:p>
        <w:p w14:paraId="1ACAA906" w14:textId="5CAEF636" w:rsidR="000F00DB" w:rsidRDefault="00B66CAC" w:rsidP="000F00DB">
          <w:pPr>
            <w:pStyle w:val="Kopfzeile"/>
          </w:pPr>
          <w:r w:rsidRPr="00B66CAC">
            <w:rPr>
              <w:highlight w:val="yellow"/>
            </w:rPr>
            <w:t>PLZ Ort</w:t>
          </w:r>
        </w:p>
      </w:tc>
      <w:tc>
        <w:tcPr>
          <w:tcW w:w="3544" w:type="dxa"/>
          <w:vMerge w:val="restart"/>
        </w:tcPr>
        <w:p w14:paraId="6BC308EB" w14:textId="001D8B45" w:rsidR="000F00DB" w:rsidRPr="00C72B7C" w:rsidRDefault="00E45D9B" w:rsidP="000F00DB">
          <w:pPr>
            <w:pStyle w:val="KopfzeileDokumentbezeichnung"/>
            <w:rPr>
              <w:b/>
              <w:bCs/>
            </w:rPr>
          </w:pPr>
          <w:r>
            <w:rPr>
              <w:b/>
              <w:bCs/>
            </w:rPr>
            <w:t>09</w:t>
          </w:r>
          <w:r w:rsidR="000F00DB" w:rsidRPr="00C72B7C">
            <w:rPr>
              <w:b/>
              <w:bCs/>
            </w:rPr>
            <w:tab/>
          </w:r>
          <w:r w:rsidR="000F00DB">
            <w:rPr>
              <w:b/>
              <w:bCs/>
            </w:rPr>
            <w:t>Heilmittelabgabe</w:t>
          </w:r>
        </w:p>
        <w:p w14:paraId="32F731E1" w14:textId="64D4469C" w:rsidR="000F00DB" w:rsidRDefault="00E45D9B" w:rsidP="000F00DB">
          <w:pPr>
            <w:pStyle w:val="KopfzeileDokumentbezeichnung"/>
          </w:pPr>
          <w:r>
            <w:t>09</w:t>
          </w:r>
          <w:r w:rsidR="000F00DB">
            <w:t>.0</w:t>
          </w:r>
          <w:r w:rsidR="00B66CAC">
            <w:t>2</w:t>
          </w:r>
          <w:r w:rsidR="000F00DB">
            <w:tab/>
          </w:r>
          <w:r w:rsidR="000F00DB" w:rsidRPr="00C72B7C">
            <w:rPr>
              <w:b/>
            </w:rPr>
            <w:t>H</w:t>
          </w:r>
          <w:r w:rsidR="000F00DB">
            <w:rPr>
              <w:b/>
            </w:rPr>
            <w:t xml:space="preserve">eilmittelabgabe von Teilmengen bei einer Mangellage                            </w:t>
          </w:r>
          <w:r w:rsidR="000F00DB">
            <w:t>SOP Heilmittelabgabe von Teilmengen bei einer Mangellage</w:t>
          </w:r>
        </w:p>
      </w:tc>
      <w:tc>
        <w:tcPr>
          <w:tcW w:w="1609" w:type="dxa"/>
        </w:tcPr>
        <w:p w14:paraId="50414088" w14:textId="07DB1868" w:rsidR="000F00DB" w:rsidRDefault="000F00DB" w:rsidP="000F00DB">
          <w:pPr>
            <w:pStyle w:val="Kopfzeile"/>
          </w:pPr>
          <w:r>
            <w:t xml:space="preserve">Datum: </w:t>
          </w:r>
          <w:r w:rsidRPr="00B66CAC">
            <w:rPr>
              <w:highlight w:val="yellow"/>
            </w:rPr>
            <w:fldChar w:fldCharType="begin"/>
          </w:r>
          <w:r w:rsidRPr="00B66CAC">
            <w:rPr>
              <w:highlight w:val="yellow"/>
            </w:rPr>
            <w:instrText xml:space="preserve"> SAVEDATE  \@ "dd.MM.yyyy"  \* MERGEFORMAT </w:instrText>
          </w:r>
          <w:r w:rsidRPr="00B66CAC">
            <w:rPr>
              <w:highlight w:val="yellow"/>
            </w:rPr>
            <w:fldChar w:fldCharType="separate"/>
          </w:r>
          <w:r w:rsidR="0071245B">
            <w:rPr>
              <w:noProof/>
              <w:highlight w:val="yellow"/>
            </w:rPr>
            <w:t>13.02.2026</w:t>
          </w:r>
          <w:r w:rsidRPr="00B66CAC">
            <w:rPr>
              <w:highlight w:val="yellow"/>
            </w:rPr>
            <w:fldChar w:fldCharType="end"/>
          </w:r>
        </w:p>
      </w:tc>
    </w:tr>
    <w:tr w:rsidR="000F00DB" w14:paraId="667086C2" w14:textId="77777777" w:rsidTr="00F3204D">
      <w:tc>
        <w:tcPr>
          <w:tcW w:w="1696" w:type="dxa"/>
          <w:vMerge/>
          <w:tcBorders>
            <w:right w:val="nil"/>
          </w:tcBorders>
        </w:tcPr>
        <w:p w14:paraId="541B34EC" w14:textId="77777777" w:rsidR="000F00DB" w:rsidRDefault="000F00DB" w:rsidP="000F00DB">
          <w:pPr>
            <w:pStyle w:val="Kopfzeile"/>
          </w:pPr>
        </w:p>
      </w:tc>
      <w:tc>
        <w:tcPr>
          <w:tcW w:w="1985" w:type="dxa"/>
          <w:vMerge/>
          <w:tcBorders>
            <w:left w:val="nil"/>
          </w:tcBorders>
        </w:tcPr>
        <w:p w14:paraId="32CA132F" w14:textId="77777777" w:rsidR="000F00DB" w:rsidRDefault="000F00DB" w:rsidP="000F00DB">
          <w:pPr>
            <w:pStyle w:val="Kopfzeile"/>
          </w:pPr>
        </w:p>
      </w:tc>
      <w:tc>
        <w:tcPr>
          <w:tcW w:w="3544" w:type="dxa"/>
          <w:vMerge/>
        </w:tcPr>
        <w:p w14:paraId="0D4EB690" w14:textId="77777777" w:rsidR="000F00DB" w:rsidRDefault="000F00DB" w:rsidP="000F00DB">
          <w:pPr>
            <w:pStyle w:val="Kopfzeile"/>
          </w:pPr>
        </w:p>
      </w:tc>
      <w:tc>
        <w:tcPr>
          <w:tcW w:w="1609" w:type="dxa"/>
        </w:tcPr>
        <w:p w14:paraId="1FBE668A" w14:textId="41C4FA82" w:rsidR="000F00DB" w:rsidRDefault="000F00DB" w:rsidP="000F00DB">
          <w:pPr>
            <w:pStyle w:val="Kopfzeile"/>
          </w:pPr>
          <w:r>
            <w:t xml:space="preserve">Version: </w:t>
          </w:r>
          <w:r w:rsidR="00B66CAC" w:rsidRPr="00B66CAC">
            <w:rPr>
              <w:highlight w:val="yellow"/>
            </w:rPr>
            <w:t>00</w:t>
          </w:r>
          <w:r>
            <w:t xml:space="preserve"> </w:t>
          </w:r>
        </w:p>
      </w:tc>
    </w:tr>
    <w:tr w:rsidR="000F00DB" w14:paraId="20E09A85" w14:textId="77777777" w:rsidTr="00F3204D">
      <w:tc>
        <w:tcPr>
          <w:tcW w:w="1696" w:type="dxa"/>
          <w:vMerge/>
          <w:tcBorders>
            <w:right w:val="nil"/>
          </w:tcBorders>
        </w:tcPr>
        <w:p w14:paraId="05EEBD63" w14:textId="77777777" w:rsidR="000F00DB" w:rsidRDefault="000F00DB" w:rsidP="000F00DB">
          <w:pPr>
            <w:pStyle w:val="Kopfzeile"/>
          </w:pPr>
        </w:p>
      </w:tc>
      <w:tc>
        <w:tcPr>
          <w:tcW w:w="1985" w:type="dxa"/>
          <w:vMerge/>
          <w:tcBorders>
            <w:left w:val="nil"/>
          </w:tcBorders>
        </w:tcPr>
        <w:p w14:paraId="32E42A93" w14:textId="77777777" w:rsidR="000F00DB" w:rsidRDefault="000F00DB" w:rsidP="000F00DB">
          <w:pPr>
            <w:pStyle w:val="Kopfzeile"/>
          </w:pPr>
        </w:p>
      </w:tc>
      <w:tc>
        <w:tcPr>
          <w:tcW w:w="3544" w:type="dxa"/>
          <w:vMerge/>
        </w:tcPr>
        <w:p w14:paraId="7642184D" w14:textId="77777777" w:rsidR="000F00DB" w:rsidRDefault="000F00DB" w:rsidP="000F00DB">
          <w:pPr>
            <w:pStyle w:val="Kopfzeile"/>
          </w:pPr>
        </w:p>
      </w:tc>
      <w:tc>
        <w:tcPr>
          <w:tcW w:w="1609" w:type="dxa"/>
        </w:tcPr>
        <w:p w14:paraId="60AB2613" w14:textId="3F8BCA68" w:rsidR="000F00DB" w:rsidRDefault="000F00DB" w:rsidP="000F00DB">
          <w:pPr>
            <w:pStyle w:val="Kopfzeile"/>
          </w:pPr>
          <w:r>
            <w:t xml:space="preserve">Seite: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t xml:space="preserve"> von </w:t>
          </w:r>
          <w:r w:rsidR="00FB0067">
            <w:fldChar w:fldCharType="begin"/>
          </w:r>
          <w:r w:rsidR="00FB0067">
            <w:instrText xml:space="preserve"> SECTIONPAGES   \* MERGEFORMAT </w:instrText>
          </w:r>
          <w:r w:rsidR="00FB0067">
            <w:fldChar w:fldCharType="separate"/>
          </w:r>
          <w:r w:rsidR="00124389">
            <w:rPr>
              <w:noProof/>
            </w:rPr>
            <w:t>3</w:t>
          </w:r>
          <w:r w:rsidR="00FB0067">
            <w:rPr>
              <w:noProof/>
            </w:rPr>
            <w:fldChar w:fldCharType="end"/>
          </w:r>
        </w:p>
      </w:tc>
    </w:tr>
  </w:tbl>
  <w:p w14:paraId="444448B0" w14:textId="77777777" w:rsidR="00BC072B" w:rsidRPr="007742BE" w:rsidRDefault="00BC072B" w:rsidP="0062438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F825E" w14:textId="77777777" w:rsidR="00C5744C" w:rsidRDefault="00C5744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819A94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D9A0A4C"/>
    <w:multiLevelType w:val="multilevel"/>
    <w:tmpl w:val="6EEC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8A7877"/>
    <w:multiLevelType w:val="multilevel"/>
    <w:tmpl w:val="4CACF598"/>
    <w:lvl w:ilvl="0">
      <w:start w:val="1"/>
      <w:numFmt w:val="decimal"/>
      <w:lvlText w:val="%1"/>
      <w:lvlJc w:val="left"/>
      <w:pPr>
        <w:ind w:left="851" w:hanging="709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1E804FF"/>
    <w:multiLevelType w:val="hybridMultilevel"/>
    <w:tmpl w:val="522274AA"/>
    <w:lvl w:ilvl="0" w:tplc="11AC66EC">
      <w:start w:val="1"/>
      <w:numFmt w:val="decimal"/>
      <w:pStyle w:val="Traktandum-Tite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0000F"/>
    <w:multiLevelType w:val="multilevel"/>
    <w:tmpl w:val="E6980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6A70E8"/>
    <w:multiLevelType w:val="hybridMultilevel"/>
    <w:tmpl w:val="B5CA8890"/>
    <w:lvl w:ilvl="0" w:tplc="AF6400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0D46FD"/>
    <w:multiLevelType w:val="multilevel"/>
    <w:tmpl w:val="3B4E87BE"/>
    <w:lvl w:ilvl="0">
      <w:start w:val="1"/>
      <w:numFmt w:val="decimal"/>
      <w:pStyle w:val="berschrift1nummerier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berschrift2nummeriert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berschrift3nummeriert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berschrift4nummeriert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pStyle w:val="berschrift5nummeriert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pStyle w:val="Nummerierung1"/>
      <w:lvlText w:val="%6."/>
      <w:lvlJc w:val="left"/>
      <w:pPr>
        <w:tabs>
          <w:tab w:val="num" w:pos="425"/>
        </w:tabs>
        <w:ind w:left="284" w:hanging="284"/>
      </w:pPr>
      <w:rPr>
        <w:rFonts w:hint="default"/>
      </w:rPr>
    </w:lvl>
    <w:lvl w:ilvl="6">
      <w:start w:val="1"/>
      <w:numFmt w:val="decimal"/>
      <w:pStyle w:val="Nummerierung2"/>
      <w:lvlText w:val="%6.%7"/>
      <w:lvlJc w:val="left"/>
      <w:pPr>
        <w:tabs>
          <w:tab w:val="num" w:pos="851"/>
        </w:tabs>
        <w:ind w:left="709" w:hanging="425"/>
      </w:pPr>
      <w:rPr>
        <w:rFonts w:hint="default"/>
      </w:rPr>
    </w:lvl>
    <w:lvl w:ilvl="7">
      <w:start w:val="1"/>
      <w:numFmt w:val="decimal"/>
      <w:pStyle w:val="Nummerierung3"/>
      <w:lvlText w:val="%6.%7.%8"/>
      <w:lvlJc w:val="left"/>
      <w:pPr>
        <w:tabs>
          <w:tab w:val="num" w:pos="1559"/>
        </w:tabs>
        <w:ind w:left="1276" w:hanging="567"/>
      </w:pPr>
      <w:rPr>
        <w:rFonts w:hint="default"/>
      </w:rPr>
    </w:lvl>
    <w:lvl w:ilvl="8">
      <w:start w:val="1"/>
      <w:numFmt w:val="lowerLetter"/>
      <w:pStyle w:val="Nummerierungabc"/>
      <w:lvlText w:val="%9."/>
      <w:lvlJc w:val="left"/>
      <w:pPr>
        <w:ind w:left="284" w:hanging="284"/>
      </w:pPr>
      <w:rPr>
        <w:rFonts w:hint="default"/>
      </w:rPr>
    </w:lvl>
  </w:abstractNum>
  <w:abstractNum w:abstractNumId="7" w15:restartNumberingAfterBreak="0">
    <w:nsid w:val="58613E6B"/>
    <w:multiLevelType w:val="multilevel"/>
    <w:tmpl w:val="98B28E36"/>
    <w:lvl w:ilvl="0">
      <w:start w:val="1"/>
      <w:numFmt w:val="bullet"/>
      <w:pStyle w:val="Aufzhlungszeichen"/>
      <w:lvlText w:val=""/>
      <w:lvlJc w:val="left"/>
      <w:pPr>
        <w:ind w:left="284" w:hanging="284"/>
      </w:pPr>
      <w:rPr>
        <w:rFonts w:ascii="Wingdings" w:hAnsi="Wingdings" w:hint="default"/>
      </w:rPr>
    </w:lvl>
    <w:lvl w:ilvl="1">
      <w:start w:val="1"/>
      <w:numFmt w:val="bullet"/>
      <w:pStyle w:val="Aufzhlungszeichen2"/>
      <w:lvlText w:val="–"/>
      <w:lvlJc w:val="left"/>
      <w:pPr>
        <w:ind w:left="567" w:hanging="283"/>
      </w:pPr>
      <w:rPr>
        <w:rFonts w:ascii="HelveticaNeueLT Com 55 Roman" w:hAnsi="HelveticaNeueLT Com 55 Roman" w:hint="default"/>
      </w:rPr>
    </w:lvl>
    <w:lvl w:ilvl="2">
      <w:start w:val="1"/>
      <w:numFmt w:val="bullet"/>
      <w:pStyle w:val="Aufzhlungszeichen3"/>
      <w:lvlText w:val="–"/>
      <w:lvlJc w:val="left"/>
      <w:pPr>
        <w:ind w:left="851" w:hanging="284"/>
      </w:pPr>
      <w:rPr>
        <w:rFonts w:ascii="HelveticaNeueLT Com 55 Roman" w:hAnsi="HelveticaNeueLT Com 55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8111493"/>
    <w:multiLevelType w:val="multilevel"/>
    <w:tmpl w:val="1082A5E4"/>
    <w:lvl w:ilvl="0">
      <w:start w:val="1"/>
      <w:numFmt w:val="decimalZero"/>
      <w:lvlText w:val="%1"/>
      <w:lvlJc w:val="left"/>
      <w:pPr>
        <w:tabs>
          <w:tab w:val="num" w:pos="8789"/>
        </w:tabs>
        <w:ind w:left="851" w:firstLine="0"/>
      </w:pPr>
      <w:rPr>
        <w:rFonts w:ascii="MillerText Bold" w:hAnsi="MillerText Bold" w:hint="default"/>
        <w:color w:val="000000" w:themeColor="text1"/>
        <w:sz w:val="74"/>
      </w:rPr>
    </w:lvl>
    <w:lvl w:ilvl="1">
      <w:start w:val="1"/>
      <w:numFmt w:val="decimalZero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none"/>
      <w:pStyle w:val="Kapiteltitel2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6AE06DE1"/>
    <w:multiLevelType w:val="multilevel"/>
    <w:tmpl w:val="C49AF2E8"/>
    <w:lvl w:ilvl="0">
      <w:start w:val="1"/>
      <w:numFmt w:val="bullet"/>
      <w:pStyle w:val="Aufzhlung1"/>
      <w:lvlText w:val="∙"/>
      <w:lvlJc w:val="left"/>
      <w:pPr>
        <w:ind w:left="142" w:hanging="142"/>
      </w:pPr>
      <w:rPr>
        <w:rFonts w:ascii="Arial" w:hAnsi="Arial" w:cs="Arial" w:hint="default"/>
        <w:b/>
        <w:bCs/>
        <w:i w:val="0"/>
        <w:color w:val="E5323C" w:themeColor="accent1"/>
      </w:rPr>
    </w:lvl>
    <w:lvl w:ilvl="1">
      <w:start w:val="1"/>
      <w:numFmt w:val="bullet"/>
      <w:pStyle w:val="Aufzhlung2"/>
      <w:lvlText w:val="‒"/>
      <w:lvlJc w:val="left"/>
      <w:pPr>
        <w:ind w:left="425" w:hanging="283"/>
      </w:pPr>
      <w:rPr>
        <w:rFonts w:ascii="Arial" w:hAnsi="Arial" w:cs="Arial" w:hint="default"/>
      </w:rPr>
    </w:lvl>
    <w:lvl w:ilvl="2">
      <w:start w:val="1"/>
      <w:numFmt w:val="bullet"/>
      <w:pStyle w:val="Aufzhlung3"/>
      <w:lvlText w:val="‒"/>
      <w:lvlJc w:val="left"/>
      <w:pPr>
        <w:ind w:left="709" w:hanging="284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051658222">
    <w:abstractNumId w:val="7"/>
  </w:num>
  <w:num w:numId="2" w16cid:durableId="976642065">
    <w:abstractNumId w:val="3"/>
  </w:num>
  <w:num w:numId="3" w16cid:durableId="301542978">
    <w:abstractNumId w:val="9"/>
  </w:num>
  <w:num w:numId="4" w16cid:durableId="2032369196">
    <w:abstractNumId w:val="6"/>
  </w:num>
  <w:num w:numId="5" w16cid:durableId="1115638524">
    <w:abstractNumId w:val="2"/>
  </w:num>
  <w:num w:numId="6" w16cid:durableId="52703136">
    <w:abstractNumId w:val="8"/>
  </w:num>
  <w:num w:numId="7" w16cid:durableId="9091172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49027468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48982056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900302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86847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26979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00308792">
    <w:abstractNumId w:val="8"/>
  </w:num>
  <w:num w:numId="14" w16cid:durableId="933241702">
    <w:abstractNumId w:val="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92575505">
    <w:abstractNumId w:val="8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807235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15114222">
    <w:abstractNumId w:val="5"/>
  </w:num>
  <w:num w:numId="18" w16cid:durableId="790854612">
    <w:abstractNumId w:val="1"/>
  </w:num>
  <w:num w:numId="19" w16cid:durableId="376785372">
    <w:abstractNumId w:val="4"/>
  </w:num>
  <w:num w:numId="20" w16cid:durableId="30015971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it-CH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6" w:nlCheck="1" w:checkStyle="1"/>
  <w:activeWritingStyle w:appName="MSWord" w:lang="de-DE" w:vendorID="64" w:dllVersion="6" w:nlCheck="1" w:checkStyle="1"/>
  <w:activeWritingStyle w:appName="MSWord" w:lang="de-CH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it-CH" w:vendorID="64" w:dllVersion="0" w:nlCheck="1" w:checkStyle="0"/>
  <w:activeWritingStyle w:appName="MSWord" w:lang="de-DE" w:vendorID="64" w:dllVersion="0" w:nlCheck="1" w:checkStyle="0"/>
  <w:defaultTabStop w:val="709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QBDAttributes" w:val="---"/>
    <w:docVar w:name="QBDCheckComment" w:val="---"/>
    <w:docVar w:name="QBDCheckedBy" w:val="Kieber-Huber, Daniela_x000b_Kiener, Flavia"/>
    <w:docVar w:name="QBDCheckedByLong" w:val="Kieber-Huber, Daniela (Head of Customer Service und Stv. Fachtechnische Leitung) 13.02.2026 20:07:48_x000b_Kiener, Flavia (Projektkoordinatorin Angebotsentwicklung) 17.02.2026 13:06:51"/>
    <w:docVar w:name="QBDCheckers" w:val="Kieber-Huber, Daniela; Kiener, Flavia"/>
    <w:docVar w:name="QBDCheckersGrp" w:val="Kieber-Huber, Daniela; Kiener, Flavia"/>
    <w:docVar w:name="QBDCheckersGrpOnlyChecked" w:val="Kieber-Huber, Daniela; Kiener, Flavia"/>
    <w:docVar w:name="QBDCheckersOnlyChecked" w:val="Kieber-Huber, Daniela; Kiener, Flavia"/>
    <w:docVar w:name="QBDCheckInitiatedBy" w:val="Kieber-Huber, Daniela"/>
    <w:docVar w:name="QBDCheckInitiatedByLong" w:val="Kieber-Huber, Daniela (Head of Customer Service und Stv. Fachtechnische Leitung) 13.02.2026 19:59:18"/>
    <w:docVar w:name="QBDClearanceBy" w:val="Röhrig, Michael"/>
    <w:docVar w:name="QBDClearanceByLong" w:val="Röhrig, Michael (Director Pharmacy &amp; Fachtechnische Leitung Grosshandel) 17.02.2026 16:23:30"/>
    <w:docVar w:name="QBDClearanceComment" w:val="---"/>
    <w:docVar w:name="QBDClearanceInitiatedBy" w:val="Job User"/>
    <w:docVar w:name="QBDClearanceInitiatedByLong" w:val="Job User () 17.02.2026 14:00:13"/>
    <w:docVar w:name="QBDDeliveredTo" w:val="Stucki, Jessica"/>
    <w:docVar w:name="QBDDeliveredToLong" w:val="Stucki, Jessica (Leitung Kundendienst Ärztegrossist) 17.02.2026 17:01:00"/>
    <w:docVar w:name="QBDDeliveryComment" w:val="---"/>
    <w:docVar w:name="QBDDeliveryInitiatedBy" w:val="Job User"/>
    <w:docVar w:name="QBDDeliveryInitiatedByLong" w:val="Job User () 17.02.2026 17:01:00"/>
    <w:docVar w:name="QBDDocumentKey" w:val="CurrentVersion"/>
    <w:docVar w:name="QBDDocumentTitle" w:val="Dokument 30 - QS Handbuch Zur Rose – Heilmittelabgabe von Teilmengen bei einer Mangellage"/>
    <w:docVar w:name="QBDEditors" w:val="Wicki, Lisa; Kieber-Huber, Daniela; Kiener, Flavia"/>
    <w:docVar w:name="QBDEditorsGrp" w:val="Wicki, Lisa; Kieber-Huber, Daniela; Kiener, Flavia"/>
    <w:docVar w:name="QBDEditorsGrpOnlyChecked" w:val="Wicki, Lisa; Kieber-Huber, Daniela; Kiener, Flavia"/>
    <w:docVar w:name="QBDEditorsOnlyChecked" w:val="Wicki, Lisa; Kieber-Huber, Daniela; Kiener, Flavia"/>
    <w:docVar w:name="QBDFullHistory" w:val="Version_x0009_Lenkungstyp_x0009_Vorgang_x0009_Gestartet am_x0009_Gestartet von_x0009_Abgeschlossen am_x0009_Abgeschlossen von_x000b_1.01.0007_x0009_Neue Version einführen_x0009_Verteilung_x0009_17.02.2026 17:01:00_x0009_Job User_x0009_17.02.2026 17:01:00_x0009_Job User_x000b_1.01.0007_x0009_Neue Version einführen_x0009_Freigabe_x0009_17.02.2026 14:00:13_x0009_Job User_x0009_17.02.2026 17:00:22_x0009_Job User_x000b_1.01.0007_x0009_Neue Version einführen_x0009_Prüfung_x0009_13.02.2026 19:59:18_x0009_Kieber-Huber, Daniela_x0009_17.02.2026 14:00:04_x0009_Job User_x000b_1.01.0007_x0009__x0009__x0009_In Überarbeitung_x0009_13.02.2026 19:58:49_x0009_Kieber-Huber, Daniela_x0009_13.02.2026 19:58:49_x0009_Kieber-Huber, Daniela_x000b_1.00.0006_x0009__x0009__x0009_Zurückgewiesen (Neue Version einführen)_x0009_13.02.2026 17:06:53_x0009_Röhrig, Michael_x0009_13.02.2026 17:06:53_x0009_Röhrig, Michael_x000b_1.00.0006_x0009_Neue Version einführen_x0009_Freigabe_x0009_09.02.2026 16:02:27_x0009_Job User_x0009_13.02.2026 17:06:53_x0009_Röhrig, Michael_x000b_1.00.0006_x0009_Neue Version einführen_x0009_Prüfung_x0009_04.02.2026 20:04:08_x0009_Kieber-Huber, Daniela_x0009_09.02.2026 16:00:50_x0009_Job User_x000b_0.01.0001_x0009__x0009__x0009_In Überarbeitung_x0009_16.01.2026 14:49:46_x0009_Kieber-Huber, Daniela_x0009_16.01.2026 14:49:46_x0009_Kieber-Huber, Daniela_x000b_0.01.0001_x0009_Neue Version einführen_x0009_Verteilung_x0009_18.12.2025 12:01:50_x0009_Job User_x0009_18.12.2025 12:01:50_x0009_Job User_x000b_0.01.0001_x0009_Neue Version einführen_x0009_Freigabe_x0009_17.12.2025 10:00:46_x0009_Job User_x0009_18.12.2025 12:01:39_x0009_Job User_x000b_0.01.0001_x0009_Neue Version einführen_x0009_Prüfung_x0009_17.12.2025 09:05:46_x0009_Kieber-Huber, Daniela_x0009_17.12.2025 10:00:02_x0009_Job User_x000b_0.01.0001_x0009__x0009__x0009_In Überarbeitung_x0009_17.12.2025 09:04:59_x0009_Kieber-Huber, Daniela_x0009_17.12.2025 09:04:59_x0009_Kieber-Huber, Daniela_x000b_0.00.0000_x0009__x0009__x0009_Zurückgewiesen (Neue Version einführen)_x0009_16.09.2025 11:50:09_x0009_Röhrig, Michael_x0009_16.09.2025 11:50:09_x0009_Röhrig, Michael_x000b_0.00.0000_x0009_Neue Version einführen_x0009_Freigabe_x0009_24.12.2024 17:13:46_x0009_Felgner, Tanja_x0009_16.09.2025 11:50:09_x0009_Röhrig, Michael_x000b_0.00.0000_x0009_Neue Version einführen_x0009_Prüfung (QM)_x0009_24.12.2024 16:00:10_x0009_Job User_x0009_24.12.2024 17:13:18_x0009_Felgner, Tanja_x000b_0.00.0000_x0009_Neue Version einführen_x0009_Prüfung_x0009_23.12.2024 20:13:26_x0009_Wicki, Lisa_x0009_24.12.2024 16:00:04_x0009_Job User_x000b_0.00.0000_x0009__x0009__x0009_Neu_x0009_23.12.2024 20:10:00_x0009_Wicki, Lisa_x0009_23.12.2024 20:10:00_x0009_Wicki, Lisa"/>
    <w:docVar w:name="QBDHistory" w:val="Version_x0009_Lenkungstyp_x0009_Vorgang_x0009_Gestartet am_x0009_Gestartet von_x0009_Abgeschlossen am_x0009_Abgeschlossen von_x000b_1.01.0007_x0009_Neue Version einführen_x0009_Verteilung_x0009_17.02.2026 17:01:00_x0009_Job User_x0009_17.02.2026 17:01:00_x0009_Job User_x000b_1.01.0007_x0009_Neue Version einführen_x0009_Freigabe_x0009_17.02.2026 14:00:13_x0009_Job User_x0009_17.02.2026 17:00:22_x0009_Job User_x000b_1.01.0007_x0009_Neue Version einführen_x0009_Prüfung_x0009_13.02.2026 19:59:18_x0009_Kieber-Huber, Daniela_x0009_17.02.2026 14:00:04_x0009_Job User_x000b_1.01.0007_x0009__x0009__x0009_In Überarbeitung_x0009_13.02.2026 19:58:49_x0009_Kieber-Huber, Daniela_x0009_13.02.2026 19:58:49_x0009_Kieber-Huber, Daniela_x000b_1.00.0006_x0009__x0009__x0009_Zurückgewiesen (Neue Version einführen)_x0009_13.02.2026 17:06:53_x0009_Röhrig, Michael_x0009_13.02.2026 17:06:53_x0009_Röhrig, Michael_x000b_1.00.0006_x0009_Neue Version einführen_x0009_Freigabe_x0009_09.02.2026 16:02:27_x0009_Job User_x0009_13.02.2026 17:06:53_x0009_Röhrig, Michael_x000b_1.00.0006_x0009_Neue Version einführen_x0009_Prüfung_x0009_04.02.2026 20:04:08_x0009_Kieber-Huber, Daniela_x0009_09.02.2026 16:00:50_x0009_Job User"/>
    <w:docVar w:name="QBDItemID" w:val="19180"/>
    <w:docVar w:name="QBDMainResponsible" w:val="Kieber-Huber, Daniela"/>
    <w:docVar w:name="QBDMainResponsibleLong" w:val="Kieber-Huber, Daniela (Head of Customer Service und Stv. Fachtechnische Leitung) "/>
    <w:docVar w:name="QBDMemo" w:val="---"/>
    <w:docVar w:name="QBDObjectList" w:val="---"/>
    <w:docVar w:name="QBDRecipients" w:val="Stucki, Jessica"/>
    <w:docVar w:name="QBDRecipientsGrp" w:val="Ärztegrossist_QS-Handbuch"/>
    <w:docVar w:name="QBDRecipientsGrpOnlyChecked" w:val="Ärztegrossist_QS-Handbuch"/>
    <w:docVar w:name="QBDRecipientsOnlyChecked" w:val="---"/>
    <w:docVar w:name="QBDReferences" w:val="---"/>
    <w:docVar w:name="QBDReferencesDocumentsWithoutPath" w:val="---"/>
    <w:docVar w:name="QBDReferredDocuments" w:val="---"/>
    <w:docVar w:name="QBDReferredDocumentsByCategory" w:val="---"/>
    <w:docVar w:name="QBDReferredDocumentsWithoutPath" w:val="---"/>
    <w:docVar w:name="QBDReferredDocumentWithVersion" w:val="---"/>
    <w:docVar w:name="QBDReferredMajorRevision" w:val="---"/>
    <w:docVar w:name="QBDResponsibles" w:val="Röhrig, Michael"/>
    <w:docVar w:name="QBDResponsiblesGrp" w:val="Röhrig, Michael"/>
    <w:docVar w:name="QBDResponsiblesGrpOnlyChecked" w:val="Röhrig, Michael"/>
    <w:docVar w:name="QBDResponsiblesOnlyChecked" w:val="Röhrig, Michael"/>
    <w:docVar w:name="QBDTrainingRequirementsOU" w:val="---"/>
  </w:docVars>
  <w:rsids>
    <w:rsidRoot w:val="00CD0431"/>
    <w:rsid w:val="00000194"/>
    <w:rsid w:val="00000C16"/>
    <w:rsid w:val="00002978"/>
    <w:rsid w:val="00002D5A"/>
    <w:rsid w:val="000060C2"/>
    <w:rsid w:val="00006810"/>
    <w:rsid w:val="00006F27"/>
    <w:rsid w:val="0001010F"/>
    <w:rsid w:val="00012D72"/>
    <w:rsid w:val="00012D88"/>
    <w:rsid w:val="00013380"/>
    <w:rsid w:val="00016C8B"/>
    <w:rsid w:val="00021411"/>
    <w:rsid w:val="00025CEC"/>
    <w:rsid w:val="00025F11"/>
    <w:rsid w:val="000266B7"/>
    <w:rsid w:val="00032B92"/>
    <w:rsid w:val="00035E30"/>
    <w:rsid w:val="00036FF1"/>
    <w:rsid w:val="000371CB"/>
    <w:rsid w:val="00037D1C"/>
    <w:rsid w:val="00040456"/>
    <w:rsid w:val="000409C8"/>
    <w:rsid w:val="000415EE"/>
    <w:rsid w:val="00041700"/>
    <w:rsid w:val="00042EDF"/>
    <w:rsid w:val="000547FE"/>
    <w:rsid w:val="00057087"/>
    <w:rsid w:val="00060B36"/>
    <w:rsid w:val="00063BC2"/>
    <w:rsid w:val="00063CB7"/>
    <w:rsid w:val="00064FA2"/>
    <w:rsid w:val="00065F43"/>
    <w:rsid w:val="000701F1"/>
    <w:rsid w:val="00071058"/>
    <w:rsid w:val="00071780"/>
    <w:rsid w:val="00071AB9"/>
    <w:rsid w:val="00072383"/>
    <w:rsid w:val="00072E87"/>
    <w:rsid w:val="0007574C"/>
    <w:rsid w:val="000803EB"/>
    <w:rsid w:val="00082BA9"/>
    <w:rsid w:val="00083111"/>
    <w:rsid w:val="000856F4"/>
    <w:rsid w:val="00086432"/>
    <w:rsid w:val="00090380"/>
    <w:rsid w:val="00093729"/>
    <w:rsid w:val="00096E8E"/>
    <w:rsid w:val="000A0DD9"/>
    <w:rsid w:val="000A1884"/>
    <w:rsid w:val="000A24EC"/>
    <w:rsid w:val="000A48C0"/>
    <w:rsid w:val="000A5B73"/>
    <w:rsid w:val="000B183F"/>
    <w:rsid w:val="000B4A3F"/>
    <w:rsid w:val="000B595D"/>
    <w:rsid w:val="000B5B16"/>
    <w:rsid w:val="000C48F1"/>
    <w:rsid w:val="000C49C1"/>
    <w:rsid w:val="000C4F78"/>
    <w:rsid w:val="000C7C0C"/>
    <w:rsid w:val="000D0179"/>
    <w:rsid w:val="000D1743"/>
    <w:rsid w:val="000D1BB6"/>
    <w:rsid w:val="000D69FF"/>
    <w:rsid w:val="000D7497"/>
    <w:rsid w:val="000E080E"/>
    <w:rsid w:val="000E1267"/>
    <w:rsid w:val="000E3D65"/>
    <w:rsid w:val="000E7252"/>
    <w:rsid w:val="000E7543"/>
    <w:rsid w:val="000E756F"/>
    <w:rsid w:val="000E7ED3"/>
    <w:rsid w:val="000F00DB"/>
    <w:rsid w:val="000F1D2B"/>
    <w:rsid w:val="000F3A84"/>
    <w:rsid w:val="000F46ED"/>
    <w:rsid w:val="000F6558"/>
    <w:rsid w:val="000F6CB7"/>
    <w:rsid w:val="001000E8"/>
    <w:rsid w:val="0010021F"/>
    <w:rsid w:val="00100247"/>
    <w:rsid w:val="00102345"/>
    <w:rsid w:val="00103BA6"/>
    <w:rsid w:val="00103EE5"/>
    <w:rsid w:val="00104850"/>
    <w:rsid w:val="00106688"/>
    <w:rsid w:val="00107F09"/>
    <w:rsid w:val="00111859"/>
    <w:rsid w:val="001134C7"/>
    <w:rsid w:val="0011362D"/>
    <w:rsid w:val="00113CB8"/>
    <w:rsid w:val="00114445"/>
    <w:rsid w:val="00116E64"/>
    <w:rsid w:val="00117640"/>
    <w:rsid w:val="001176FB"/>
    <w:rsid w:val="0012151C"/>
    <w:rsid w:val="00122445"/>
    <w:rsid w:val="00123F70"/>
    <w:rsid w:val="00124389"/>
    <w:rsid w:val="0012524D"/>
    <w:rsid w:val="00127BBA"/>
    <w:rsid w:val="00133CFB"/>
    <w:rsid w:val="0013415C"/>
    <w:rsid w:val="001375AB"/>
    <w:rsid w:val="00144122"/>
    <w:rsid w:val="0015016F"/>
    <w:rsid w:val="00151697"/>
    <w:rsid w:val="00152547"/>
    <w:rsid w:val="00154677"/>
    <w:rsid w:val="00157ECA"/>
    <w:rsid w:val="00160745"/>
    <w:rsid w:val="00167916"/>
    <w:rsid w:val="00171870"/>
    <w:rsid w:val="00174092"/>
    <w:rsid w:val="00174818"/>
    <w:rsid w:val="00177907"/>
    <w:rsid w:val="00181A34"/>
    <w:rsid w:val="00187436"/>
    <w:rsid w:val="00193339"/>
    <w:rsid w:val="001935E8"/>
    <w:rsid w:val="00194ABB"/>
    <w:rsid w:val="00194BE4"/>
    <w:rsid w:val="001963F2"/>
    <w:rsid w:val="001A14D7"/>
    <w:rsid w:val="001A2716"/>
    <w:rsid w:val="001A2717"/>
    <w:rsid w:val="001A3606"/>
    <w:rsid w:val="001A7E81"/>
    <w:rsid w:val="001B7555"/>
    <w:rsid w:val="001C2692"/>
    <w:rsid w:val="001C26B8"/>
    <w:rsid w:val="001C2735"/>
    <w:rsid w:val="001D12A4"/>
    <w:rsid w:val="001D6D25"/>
    <w:rsid w:val="001E0670"/>
    <w:rsid w:val="001E287A"/>
    <w:rsid w:val="001E5CF6"/>
    <w:rsid w:val="001E73F4"/>
    <w:rsid w:val="001F2113"/>
    <w:rsid w:val="001F4A7E"/>
    <w:rsid w:val="001F4B8C"/>
    <w:rsid w:val="001F4F9B"/>
    <w:rsid w:val="001F6054"/>
    <w:rsid w:val="001F6C55"/>
    <w:rsid w:val="002019CD"/>
    <w:rsid w:val="00202A39"/>
    <w:rsid w:val="00203CC3"/>
    <w:rsid w:val="00203E3C"/>
    <w:rsid w:val="0020457B"/>
    <w:rsid w:val="00207277"/>
    <w:rsid w:val="00207FEB"/>
    <w:rsid w:val="00213F83"/>
    <w:rsid w:val="0021633F"/>
    <w:rsid w:val="00222413"/>
    <w:rsid w:val="00222A6F"/>
    <w:rsid w:val="0022685B"/>
    <w:rsid w:val="002273E8"/>
    <w:rsid w:val="0023018C"/>
    <w:rsid w:val="0023205B"/>
    <w:rsid w:val="00237784"/>
    <w:rsid w:val="00237C27"/>
    <w:rsid w:val="002436D8"/>
    <w:rsid w:val="00245A88"/>
    <w:rsid w:val="002466D7"/>
    <w:rsid w:val="00247905"/>
    <w:rsid w:val="002521C3"/>
    <w:rsid w:val="00252B89"/>
    <w:rsid w:val="00252CE9"/>
    <w:rsid w:val="00254FDC"/>
    <w:rsid w:val="002553D6"/>
    <w:rsid w:val="0025644A"/>
    <w:rsid w:val="0025653C"/>
    <w:rsid w:val="00257C78"/>
    <w:rsid w:val="002610D5"/>
    <w:rsid w:val="00264102"/>
    <w:rsid w:val="00266447"/>
    <w:rsid w:val="00267F71"/>
    <w:rsid w:val="002726D9"/>
    <w:rsid w:val="00272F7B"/>
    <w:rsid w:val="00283995"/>
    <w:rsid w:val="00287743"/>
    <w:rsid w:val="00290E37"/>
    <w:rsid w:val="00292375"/>
    <w:rsid w:val="0029316E"/>
    <w:rsid w:val="00295E5D"/>
    <w:rsid w:val="002A108D"/>
    <w:rsid w:val="002B2D4F"/>
    <w:rsid w:val="002B2F5C"/>
    <w:rsid w:val="002B551B"/>
    <w:rsid w:val="002B6FE1"/>
    <w:rsid w:val="002B7D47"/>
    <w:rsid w:val="002C163B"/>
    <w:rsid w:val="002C16F5"/>
    <w:rsid w:val="002C56EC"/>
    <w:rsid w:val="002C5AFB"/>
    <w:rsid w:val="002C6CCA"/>
    <w:rsid w:val="002D0213"/>
    <w:rsid w:val="002D272F"/>
    <w:rsid w:val="002D38AE"/>
    <w:rsid w:val="002D4060"/>
    <w:rsid w:val="002D475E"/>
    <w:rsid w:val="002D709C"/>
    <w:rsid w:val="002E22F5"/>
    <w:rsid w:val="002E438B"/>
    <w:rsid w:val="002E7758"/>
    <w:rsid w:val="002F06AA"/>
    <w:rsid w:val="002F0BDC"/>
    <w:rsid w:val="002F0EF9"/>
    <w:rsid w:val="002F40E8"/>
    <w:rsid w:val="002F68A2"/>
    <w:rsid w:val="0030245A"/>
    <w:rsid w:val="00303B73"/>
    <w:rsid w:val="00303F8A"/>
    <w:rsid w:val="00312DBF"/>
    <w:rsid w:val="0031446E"/>
    <w:rsid w:val="003162A2"/>
    <w:rsid w:val="00316F14"/>
    <w:rsid w:val="00317A52"/>
    <w:rsid w:val="003211CA"/>
    <w:rsid w:val="00322B0A"/>
    <w:rsid w:val="0032330D"/>
    <w:rsid w:val="00326BB9"/>
    <w:rsid w:val="00330168"/>
    <w:rsid w:val="00331DB8"/>
    <w:rsid w:val="00333A1B"/>
    <w:rsid w:val="003370E2"/>
    <w:rsid w:val="0034110A"/>
    <w:rsid w:val="00341474"/>
    <w:rsid w:val="003419AE"/>
    <w:rsid w:val="00341B40"/>
    <w:rsid w:val="003423F0"/>
    <w:rsid w:val="0034411F"/>
    <w:rsid w:val="00345961"/>
    <w:rsid w:val="00345C7E"/>
    <w:rsid w:val="003514EE"/>
    <w:rsid w:val="00352B0C"/>
    <w:rsid w:val="00355836"/>
    <w:rsid w:val="0035731A"/>
    <w:rsid w:val="00360B8C"/>
    <w:rsid w:val="00360BB3"/>
    <w:rsid w:val="00363658"/>
    <w:rsid w:val="00363671"/>
    <w:rsid w:val="00364ECE"/>
    <w:rsid w:val="00364EE3"/>
    <w:rsid w:val="003654BC"/>
    <w:rsid w:val="003663BB"/>
    <w:rsid w:val="00366DD2"/>
    <w:rsid w:val="00374FC9"/>
    <w:rsid w:val="003757E4"/>
    <w:rsid w:val="00375834"/>
    <w:rsid w:val="00382157"/>
    <w:rsid w:val="00384157"/>
    <w:rsid w:val="003841AE"/>
    <w:rsid w:val="00384355"/>
    <w:rsid w:val="00387930"/>
    <w:rsid w:val="0039124E"/>
    <w:rsid w:val="003917B4"/>
    <w:rsid w:val="00391EF5"/>
    <w:rsid w:val="00392900"/>
    <w:rsid w:val="00395224"/>
    <w:rsid w:val="003A1D7F"/>
    <w:rsid w:val="003A3726"/>
    <w:rsid w:val="003A3943"/>
    <w:rsid w:val="003A4F27"/>
    <w:rsid w:val="003A5CEA"/>
    <w:rsid w:val="003B137A"/>
    <w:rsid w:val="003B342B"/>
    <w:rsid w:val="003B7637"/>
    <w:rsid w:val="003C3AED"/>
    <w:rsid w:val="003C3D32"/>
    <w:rsid w:val="003C7B9C"/>
    <w:rsid w:val="003D0FAA"/>
    <w:rsid w:val="003D66FE"/>
    <w:rsid w:val="003E260F"/>
    <w:rsid w:val="003E5CA4"/>
    <w:rsid w:val="003F07A3"/>
    <w:rsid w:val="003F1A56"/>
    <w:rsid w:val="003F1BED"/>
    <w:rsid w:val="003F1F88"/>
    <w:rsid w:val="00405486"/>
    <w:rsid w:val="00417261"/>
    <w:rsid w:val="00420EBF"/>
    <w:rsid w:val="004239EC"/>
    <w:rsid w:val="0042454D"/>
    <w:rsid w:val="00425282"/>
    <w:rsid w:val="004317D4"/>
    <w:rsid w:val="00433503"/>
    <w:rsid w:val="00435ACF"/>
    <w:rsid w:val="004423DD"/>
    <w:rsid w:val="00444695"/>
    <w:rsid w:val="00451950"/>
    <w:rsid w:val="00452D49"/>
    <w:rsid w:val="00457922"/>
    <w:rsid w:val="00460622"/>
    <w:rsid w:val="00460ED5"/>
    <w:rsid w:val="004623AC"/>
    <w:rsid w:val="00465A3F"/>
    <w:rsid w:val="00467BCD"/>
    <w:rsid w:val="004727E1"/>
    <w:rsid w:val="00475EA7"/>
    <w:rsid w:val="0047698C"/>
    <w:rsid w:val="00480603"/>
    <w:rsid w:val="0048371C"/>
    <w:rsid w:val="00486DBB"/>
    <w:rsid w:val="00492154"/>
    <w:rsid w:val="004936F3"/>
    <w:rsid w:val="00494E6A"/>
    <w:rsid w:val="00494FD7"/>
    <w:rsid w:val="00495F83"/>
    <w:rsid w:val="004A039B"/>
    <w:rsid w:val="004A0A11"/>
    <w:rsid w:val="004A11E5"/>
    <w:rsid w:val="004A31AE"/>
    <w:rsid w:val="004B025E"/>
    <w:rsid w:val="004B0FDB"/>
    <w:rsid w:val="004B202B"/>
    <w:rsid w:val="004B2744"/>
    <w:rsid w:val="004B2D00"/>
    <w:rsid w:val="004B3225"/>
    <w:rsid w:val="004B36F0"/>
    <w:rsid w:val="004B59DF"/>
    <w:rsid w:val="004B6B6A"/>
    <w:rsid w:val="004C1329"/>
    <w:rsid w:val="004C3880"/>
    <w:rsid w:val="004C5177"/>
    <w:rsid w:val="004C65EB"/>
    <w:rsid w:val="004C7049"/>
    <w:rsid w:val="004D0F2F"/>
    <w:rsid w:val="004D179F"/>
    <w:rsid w:val="004D2A02"/>
    <w:rsid w:val="004D30C8"/>
    <w:rsid w:val="004D49E2"/>
    <w:rsid w:val="004D5759"/>
    <w:rsid w:val="004D5B31"/>
    <w:rsid w:val="004F0238"/>
    <w:rsid w:val="004F036F"/>
    <w:rsid w:val="004F101F"/>
    <w:rsid w:val="004F22CB"/>
    <w:rsid w:val="004F3575"/>
    <w:rsid w:val="004F7BE8"/>
    <w:rsid w:val="00500294"/>
    <w:rsid w:val="00503F4E"/>
    <w:rsid w:val="00504FE3"/>
    <w:rsid w:val="00507894"/>
    <w:rsid w:val="0051434B"/>
    <w:rsid w:val="005144BC"/>
    <w:rsid w:val="00516F18"/>
    <w:rsid w:val="0052084E"/>
    <w:rsid w:val="00524F1A"/>
    <w:rsid w:val="005269A4"/>
    <w:rsid w:val="00526C93"/>
    <w:rsid w:val="005339AE"/>
    <w:rsid w:val="00533D28"/>
    <w:rsid w:val="00535EA2"/>
    <w:rsid w:val="005367F9"/>
    <w:rsid w:val="00537410"/>
    <w:rsid w:val="00540AB2"/>
    <w:rsid w:val="00540FE4"/>
    <w:rsid w:val="00541468"/>
    <w:rsid w:val="00550787"/>
    <w:rsid w:val="005517CE"/>
    <w:rsid w:val="00551977"/>
    <w:rsid w:val="00553B6A"/>
    <w:rsid w:val="00554EFB"/>
    <w:rsid w:val="005553AF"/>
    <w:rsid w:val="00555C5B"/>
    <w:rsid w:val="0055792F"/>
    <w:rsid w:val="00562128"/>
    <w:rsid w:val="00576439"/>
    <w:rsid w:val="0057648E"/>
    <w:rsid w:val="0057673F"/>
    <w:rsid w:val="00591832"/>
    <w:rsid w:val="00591AB0"/>
    <w:rsid w:val="00592841"/>
    <w:rsid w:val="0059327E"/>
    <w:rsid w:val="00593A9D"/>
    <w:rsid w:val="005950CB"/>
    <w:rsid w:val="005A02B0"/>
    <w:rsid w:val="005A0AC7"/>
    <w:rsid w:val="005A17B1"/>
    <w:rsid w:val="005A2140"/>
    <w:rsid w:val="005A274B"/>
    <w:rsid w:val="005A357F"/>
    <w:rsid w:val="005A5B62"/>
    <w:rsid w:val="005A7BE5"/>
    <w:rsid w:val="005B074D"/>
    <w:rsid w:val="005B0A19"/>
    <w:rsid w:val="005B1117"/>
    <w:rsid w:val="005B4025"/>
    <w:rsid w:val="005B4AA6"/>
    <w:rsid w:val="005B4D53"/>
    <w:rsid w:val="005B4DEC"/>
    <w:rsid w:val="005B6FD0"/>
    <w:rsid w:val="005C6148"/>
    <w:rsid w:val="005C6A26"/>
    <w:rsid w:val="005C7189"/>
    <w:rsid w:val="005D04A9"/>
    <w:rsid w:val="005D18B4"/>
    <w:rsid w:val="005D31C2"/>
    <w:rsid w:val="005D478F"/>
    <w:rsid w:val="005D4927"/>
    <w:rsid w:val="005D7EA2"/>
    <w:rsid w:val="005E0137"/>
    <w:rsid w:val="005E0C55"/>
    <w:rsid w:val="005F07F5"/>
    <w:rsid w:val="005F137D"/>
    <w:rsid w:val="00601C74"/>
    <w:rsid w:val="006044D5"/>
    <w:rsid w:val="00604949"/>
    <w:rsid w:val="0060747C"/>
    <w:rsid w:val="00614055"/>
    <w:rsid w:val="006142E7"/>
    <w:rsid w:val="00622481"/>
    <w:rsid w:val="00622FDC"/>
    <w:rsid w:val="00624389"/>
    <w:rsid w:val="00624AE0"/>
    <w:rsid w:val="00625020"/>
    <w:rsid w:val="006263A5"/>
    <w:rsid w:val="00626F8D"/>
    <w:rsid w:val="00631BF5"/>
    <w:rsid w:val="00632C62"/>
    <w:rsid w:val="00642F26"/>
    <w:rsid w:val="0064393F"/>
    <w:rsid w:val="00643DF8"/>
    <w:rsid w:val="00647B77"/>
    <w:rsid w:val="0065274C"/>
    <w:rsid w:val="006550A3"/>
    <w:rsid w:val="006600BF"/>
    <w:rsid w:val="00661082"/>
    <w:rsid w:val="00661A71"/>
    <w:rsid w:val="00665DBC"/>
    <w:rsid w:val="00666CC9"/>
    <w:rsid w:val="00672002"/>
    <w:rsid w:val="00672E90"/>
    <w:rsid w:val="006775BB"/>
    <w:rsid w:val="0068113E"/>
    <w:rsid w:val="00684482"/>
    <w:rsid w:val="00684B8D"/>
    <w:rsid w:val="00685649"/>
    <w:rsid w:val="00685B46"/>
    <w:rsid w:val="00686D14"/>
    <w:rsid w:val="00687ED7"/>
    <w:rsid w:val="00695A81"/>
    <w:rsid w:val="0069626E"/>
    <w:rsid w:val="0069643C"/>
    <w:rsid w:val="006A7456"/>
    <w:rsid w:val="006A768C"/>
    <w:rsid w:val="006A7759"/>
    <w:rsid w:val="006B2104"/>
    <w:rsid w:val="006B28AE"/>
    <w:rsid w:val="006B3083"/>
    <w:rsid w:val="006B6106"/>
    <w:rsid w:val="006B6E82"/>
    <w:rsid w:val="006C144C"/>
    <w:rsid w:val="006C254E"/>
    <w:rsid w:val="006C2E37"/>
    <w:rsid w:val="006C3199"/>
    <w:rsid w:val="006C4918"/>
    <w:rsid w:val="006C4CE6"/>
    <w:rsid w:val="006C62E1"/>
    <w:rsid w:val="006D1F94"/>
    <w:rsid w:val="006D2614"/>
    <w:rsid w:val="006D4060"/>
    <w:rsid w:val="006D4AB4"/>
    <w:rsid w:val="006D59F3"/>
    <w:rsid w:val="006D5B8B"/>
    <w:rsid w:val="006D6F05"/>
    <w:rsid w:val="006E0B45"/>
    <w:rsid w:val="006E0F4E"/>
    <w:rsid w:val="006E23B1"/>
    <w:rsid w:val="006E327F"/>
    <w:rsid w:val="006E4AF1"/>
    <w:rsid w:val="006F0283"/>
    <w:rsid w:val="006F0345"/>
    <w:rsid w:val="006F0469"/>
    <w:rsid w:val="006F414C"/>
    <w:rsid w:val="006F7A5A"/>
    <w:rsid w:val="007018CE"/>
    <w:rsid w:val="007040B6"/>
    <w:rsid w:val="0070459E"/>
    <w:rsid w:val="00705076"/>
    <w:rsid w:val="007053A6"/>
    <w:rsid w:val="00710AC9"/>
    <w:rsid w:val="00711147"/>
    <w:rsid w:val="0071245B"/>
    <w:rsid w:val="00712BB4"/>
    <w:rsid w:val="00714EF1"/>
    <w:rsid w:val="00716344"/>
    <w:rsid w:val="00716602"/>
    <w:rsid w:val="00725A44"/>
    <w:rsid w:val="0072733F"/>
    <w:rsid w:val="007277E3"/>
    <w:rsid w:val="00730346"/>
    <w:rsid w:val="00730E90"/>
    <w:rsid w:val="00731A17"/>
    <w:rsid w:val="00732554"/>
    <w:rsid w:val="00734458"/>
    <w:rsid w:val="00734DFC"/>
    <w:rsid w:val="00740477"/>
    <w:rsid w:val="00740C4A"/>
    <w:rsid w:val="007419CF"/>
    <w:rsid w:val="0074241C"/>
    <w:rsid w:val="0074487E"/>
    <w:rsid w:val="00746273"/>
    <w:rsid w:val="00746BEE"/>
    <w:rsid w:val="00747ADD"/>
    <w:rsid w:val="007514C2"/>
    <w:rsid w:val="0075366F"/>
    <w:rsid w:val="00753789"/>
    <w:rsid w:val="007543D4"/>
    <w:rsid w:val="007609E5"/>
    <w:rsid w:val="007627FD"/>
    <w:rsid w:val="00771580"/>
    <w:rsid w:val="007721BF"/>
    <w:rsid w:val="00772FFD"/>
    <w:rsid w:val="00773998"/>
    <w:rsid w:val="007742BE"/>
    <w:rsid w:val="00774E70"/>
    <w:rsid w:val="0078181E"/>
    <w:rsid w:val="007864AF"/>
    <w:rsid w:val="00786670"/>
    <w:rsid w:val="00786C01"/>
    <w:rsid w:val="00791B3A"/>
    <w:rsid w:val="00793393"/>
    <w:rsid w:val="00796CEE"/>
    <w:rsid w:val="00797C06"/>
    <w:rsid w:val="007A2843"/>
    <w:rsid w:val="007A2B17"/>
    <w:rsid w:val="007A36F9"/>
    <w:rsid w:val="007A62B2"/>
    <w:rsid w:val="007B24C5"/>
    <w:rsid w:val="007B3F6B"/>
    <w:rsid w:val="007B4E59"/>
    <w:rsid w:val="007B5396"/>
    <w:rsid w:val="007B712F"/>
    <w:rsid w:val="007B7620"/>
    <w:rsid w:val="007B7CB9"/>
    <w:rsid w:val="007C0ACA"/>
    <w:rsid w:val="007C0B2A"/>
    <w:rsid w:val="007C72CC"/>
    <w:rsid w:val="007C7E00"/>
    <w:rsid w:val="007D6F10"/>
    <w:rsid w:val="007E0460"/>
    <w:rsid w:val="007E07C8"/>
    <w:rsid w:val="007E16D4"/>
    <w:rsid w:val="007E2F74"/>
    <w:rsid w:val="007F4D77"/>
    <w:rsid w:val="007F6A05"/>
    <w:rsid w:val="00800B8E"/>
    <w:rsid w:val="00802774"/>
    <w:rsid w:val="0080360C"/>
    <w:rsid w:val="008110BC"/>
    <w:rsid w:val="00812E9F"/>
    <w:rsid w:val="0081722F"/>
    <w:rsid w:val="0081774E"/>
    <w:rsid w:val="008314BD"/>
    <w:rsid w:val="00837534"/>
    <w:rsid w:val="008376E4"/>
    <w:rsid w:val="008419E1"/>
    <w:rsid w:val="00841B44"/>
    <w:rsid w:val="00844B72"/>
    <w:rsid w:val="00845A58"/>
    <w:rsid w:val="00853121"/>
    <w:rsid w:val="0085454F"/>
    <w:rsid w:val="00857D8A"/>
    <w:rsid w:val="0086441B"/>
    <w:rsid w:val="00864855"/>
    <w:rsid w:val="00865C52"/>
    <w:rsid w:val="00870017"/>
    <w:rsid w:val="00870C48"/>
    <w:rsid w:val="008720E2"/>
    <w:rsid w:val="00873FFE"/>
    <w:rsid w:val="00874E49"/>
    <w:rsid w:val="00876898"/>
    <w:rsid w:val="00876A1F"/>
    <w:rsid w:val="008829C6"/>
    <w:rsid w:val="00883CC4"/>
    <w:rsid w:val="0088570F"/>
    <w:rsid w:val="00887F4E"/>
    <w:rsid w:val="00892076"/>
    <w:rsid w:val="00893998"/>
    <w:rsid w:val="00897E5D"/>
    <w:rsid w:val="008A0AED"/>
    <w:rsid w:val="008A507D"/>
    <w:rsid w:val="008A5964"/>
    <w:rsid w:val="008B1029"/>
    <w:rsid w:val="008B1CF3"/>
    <w:rsid w:val="008B5124"/>
    <w:rsid w:val="008C3F5A"/>
    <w:rsid w:val="008D04FB"/>
    <w:rsid w:val="008D34FC"/>
    <w:rsid w:val="008D507A"/>
    <w:rsid w:val="008E0680"/>
    <w:rsid w:val="008E185A"/>
    <w:rsid w:val="008E4C36"/>
    <w:rsid w:val="008E79F6"/>
    <w:rsid w:val="008F2EF7"/>
    <w:rsid w:val="008F333D"/>
    <w:rsid w:val="008F662C"/>
    <w:rsid w:val="009029B6"/>
    <w:rsid w:val="009048FB"/>
    <w:rsid w:val="00905F0B"/>
    <w:rsid w:val="00916674"/>
    <w:rsid w:val="009214BD"/>
    <w:rsid w:val="00922F09"/>
    <w:rsid w:val="00922F4E"/>
    <w:rsid w:val="009235A2"/>
    <w:rsid w:val="00925B65"/>
    <w:rsid w:val="009277CF"/>
    <w:rsid w:val="009332EE"/>
    <w:rsid w:val="00935473"/>
    <w:rsid w:val="00935F76"/>
    <w:rsid w:val="0093619F"/>
    <w:rsid w:val="009415E8"/>
    <w:rsid w:val="009421B7"/>
    <w:rsid w:val="009427E5"/>
    <w:rsid w:val="009448DC"/>
    <w:rsid w:val="009454B7"/>
    <w:rsid w:val="00952579"/>
    <w:rsid w:val="009543F1"/>
    <w:rsid w:val="009572FF"/>
    <w:rsid w:val="0095736E"/>
    <w:rsid w:val="00960742"/>
    <w:rsid w:val="009613D8"/>
    <w:rsid w:val="00962626"/>
    <w:rsid w:val="009641D8"/>
    <w:rsid w:val="00964DDB"/>
    <w:rsid w:val="009676DE"/>
    <w:rsid w:val="00970F16"/>
    <w:rsid w:val="00971720"/>
    <w:rsid w:val="00972AE6"/>
    <w:rsid w:val="00974275"/>
    <w:rsid w:val="00975ED3"/>
    <w:rsid w:val="0097739E"/>
    <w:rsid w:val="009804FC"/>
    <w:rsid w:val="00981483"/>
    <w:rsid w:val="0098337C"/>
    <w:rsid w:val="0098400C"/>
    <w:rsid w:val="00984165"/>
    <w:rsid w:val="0098474B"/>
    <w:rsid w:val="00987087"/>
    <w:rsid w:val="009929EB"/>
    <w:rsid w:val="009953C3"/>
    <w:rsid w:val="00995CBA"/>
    <w:rsid w:val="0099678C"/>
    <w:rsid w:val="009B030C"/>
    <w:rsid w:val="009B0C96"/>
    <w:rsid w:val="009B2DEB"/>
    <w:rsid w:val="009B4171"/>
    <w:rsid w:val="009B4C11"/>
    <w:rsid w:val="009B585A"/>
    <w:rsid w:val="009C0C96"/>
    <w:rsid w:val="009C222B"/>
    <w:rsid w:val="009C35B0"/>
    <w:rsid w:val="009C67A8"/>
    <w:rsid w:val="009C7D81"/>
    <w:rsid w:val="009D14A5"/>
    <w:rsid w:val="009D201B"/>
    <w:rsid w:val="009D5D9C"/>
    <w:rsid w:val="009D63D5"/>
    <w:rsid w:val="009E2171"/>
    <w:rsid w:val="009F2D86"/>
    <w:rsid w:val="009F3E6A"/>
    <w:rsid w:val="009F6C83"/>
    <w:rsid w:val="00A02378"/>
    <w:rsid w:val="00A06D04"/>
    <w:rsid w:val="00A06F53"/>
    <w:rsid w:val="00A120FD"/>
    <w:rsid w:val="00A12F3C"/>
    <w:rsid w:val="00A15B86"/>
    <w:rsid w:val="00A166D5"/>
    <w:rsid w:val="00A211F7"/>
    <w:rsid w:val="00A21626"/>
    <w:rsid w:val="00A2407D"/>
    <w:rsid w:val="00A24E62"/>
    <w:rsid w:val="00A31E62"/>
    <w:rsid w:val="00A32343"/>
    <w:rsid w:val="00A32C6C"/>
    <w:rsid w:val="00A36BD7"/>
    <w:rsid w:val="00A406E8"/>
    <w:rsid w:val="00A40EF4"/>
    <w:rsid w:val="00A41733"/>
    <w:rsid w:val="00A422C9"/>
    <w:rsid w:val="00A43EDD"/>
    <w:rsid w:val="00A44DF9"/>
    <w:rsid w:val="00A4632C"/>
    <w:rsid w:val="00A5104B"/>
    <w:rsid w:val="00A5451D"/>
    <w:rsid w:val="00A5537A"/>
    <w:rsid w:val="00A55C83"/>
    <w:rsid w:val="00A57210"/>
    <w:rsid w:val="00A57815"/>
    <w:rsid w:val="00A62F82"/>
    <w:rsid w:val="00A62FAD"/>
    <w:rsid w:val="00A67EB1"/>
    <w:rsid w:val="00A70CDC"/>
    <w:rsid w:val="00A7133D"/>
    <w:rsid w:val="00A71BFB"/>
    <w:rsid w:val="00A72822"/>
    <w:rsid w:val="00A728BD"/>
    <w:rsid w:val="00A7788C"/>
    <w:rsid w:val="00A804F9"/>
    <w:rsid w:val="00A81454"/>
    <w:rsid w:val="00A838C4"/>
    <w:rsid w:val="00A847F4"/>
    <w:rsid w:val="00A934C1"/>
    <w:rsid w:val="00A960B8"/>
    <w:rsid w:val="00A96EC9"/>
    <w:rsid w:val="00AA338D"/>
    <w:rsid w:val="00AA5DDC"/>
    <w:rsid w:val="00AB03CD"/>
    <w:rsid w:val="00AB305E"/>
    <w:rsid w:val="00AB4A21"/>
    <w:rsid w:val="00AB4CC7"/>
    <w:rsid w:val="00AB605E"/>
    <w:rsid w:val="00AC0DF9"/>
    <w:rsid w:val="00AC20F1"/>
    <w:rsid w:val="00AC2D5B"/>
    <w:rsid w:val="00AC3C0A"/>
    <w:rsid w:val="00AC4358"/>
    <w:rsid w:val="00AC4795"/>
    <w:rsid w:val="00AC5325"/>
    <w:rsid w:val="00AC751E"/>
    <w:rsid w:val="00AD36B2"/>
    <w:rsid w:val="00AD50E0"/>
    <w:rsid w:val="00AD59FE"/>
    <w:rsid w:val="00AD5C8F"/>
    <w:rsid w:val="00AD6002"/>
    <w:rsid w:val="00AE01C9"/>
    <w:rsid w:val="00AE33BA"/>
    <w:rsid w:val="00AE387A"/>
    <w:rsid w:val="00AE4B87"/>
    <w:rsid w:val="00AE6042"/>
    <w:rsid w:val="00AF1480"/>
    <w:rsid w:val="00AF2A3A"/>
    <w:rsid w:val="00AF47AE"/>
    <w:rsid w:val="00AF4AA7"/>
    <w:rsid w:val="00AF55F6"/>
    <w:rsid w:val="00AF70F0"/>
    <w:rsid w:val="00AF7CA8"/>
    <w:rsid w:val="00B03751"/>
    <w:rsid w:val="00B03B29"/>
    <w:rsid w:val="00B05554"/>
    <w:rsid w:val="00B11A9B"/>
    <w:rsid w:val="00B1345B"/>
    <w:rsid w:val="00B1392B"/>
    <w:rsid w:val="00B149FF"/>
    <w:rsid w:val="00B20C66"/>
    <w:rsid w:val="00B230FF"/>
    <w:rsid w:val="00B24B2A"/>
    <w:rsid w:val="00B24FB7"/>
    <w:rsid w:val="00B312D3"/>
    <w:rsid w:val="00B316BB"/>
    <w:rsid w:val="00B32881"/>
    <w:rsid w:val="00B32ABB"/>
    <w:rsid w:val="00B32C12"/>
    <w:rsid w:val="00B36E9C"/>
    <w:rsid w:val="00B41FD3"/>
    <w:rsid w:val="00B426D3"/>
    <w:rsid w:val="00B430E7"/>
    <w:rsid w:val="00B431DE"/>
    <w:rsid w:val="00B452C0"/>
    <w:rsid w:val="00B45BA9"/>
    <w:rsid w:val="00B502E9"/>
    <w:rsid w:val="00B5060F"/>
    <w:rsid w:val="00B60279"/>
    <w:rsid w:val="00B606FE"/>
    <w:rsid w:val="00B63511"/>
    <w:rsid w:val="00B66CAC"/>
    <w:rsid w:val="00B70D03"/>
    <w:rsid w:val="00B747A4"/>
    <w:rsid w:val="00B74CDB"/>
    <w:rsid w:val="00B74F80"/>
    <w:rsid w:val="00B77919"/>
    <w:rsid w:val="00B803E7"/>
    <w:rsid w:val="00B82DDF"/>
    <w:rsid w:val="00B82E14"/>
    <w:rsid w:val="00B85B4C"/>
    <w:rsid w:val="00B866AB"/>
    <w:rsid w:val="00B86FC2"/>
    <w:rsid w:val="00B9096A"/>
    <w:rsid w:val="00B91DCD"/>
    <w:rsid w:val="00B91F3C"/>
    <w:rsid w:val="00B92CBD"/>
    <w:rsid w:val="00B9399E"/>
    <w:rsid w:val="00B9740F"/>
    <w:rsid w:val="00B97484"/>
    <w:rsid w:val="00B97824"/>
    <w:rsid w:val="00BA1117"/>
    <w:rsid w:val="00BA4DDE"/>
    <w:rsid w:val="00BA6D8A"/>
    <w:rsid w:val="00BB0EB7"/>
    <w:rsid w:val="00BB1DA6"/>
    <w:rsid w:val="00BB206A"/>
    <w:rsid w:val="00BB28EC"/>
    <w:rsid w:val="00BB4478"/>
    <w:rsid w:val="00BB4CF6"/>
    <w:rsid w:val="00BB4FE0"/>
    <w:rsid w:val="00BB640E"/>
    <w:rsid w:val="00BB6602"/>
    <w:rsid w:val="00BC0020"/>
    <w:rsid w:val="00BC072B"/>
    <w:rsid w:val="00BC42DE"/>
    <w:rsid w:val="00BC6430"/>
    <w:rsid w:val="00BC655F"/>
    <w:rsid w:val="00BD09F9"/>
    <w:rsid w:val="00BD0F24"/>
    <w:rsid w:val="00BD4A9A"/>
    <w:rsid w:val="00BD4F4D"/>
    <w:rsid w:val="00BD60F0"/>
    <w:rsid w:val="00BD6D67"/>
    <w:rsid w:val="00BE1E62"/>
    <w:rsid w:val="00BE287D"/>
    <w:rsid w:val="00BE790F"/>
    <w:rsid w:val="00BE7FA6"/>
    <w:rsid w:val="00BF4C3D"/>
    <w:rsid w:val="00BF4C83"/>
    <w:rsid w:val="00BF52B2"/>
    <w:rsid w:val="00BF5C0D"/>
    <w:rsid w:val="00BF6F7E"/>
    <w:rsid w:val="00BF7052"/>
    <w:rsid w:val="00C05FAB"/>
    <w:rsid w:val="00C064E7"/>
    <w:rsid w:val="00C06644"/>
    <w:rsid w:val="00C07531"/>
    <w:rsid w:val="00C12431"/>
    <w:rsid w:val="00C1554D"/>
    <w:rsid w:val="00C208EB"/>
    <w:rsid w:val="00C21007"/>
    <w:rsid w:val="00C2388C"/>
    <w:rsid w:val="00C2474B"/>
    <w:rsid w:val="00C25656"/>
    <w:rsid w:val="00C2632C"/>
    <w:rsid w:val="00C30C28"/>
    <w:rsid w:val="00C32AC3"/>
    <w:rsid w:val="00C33DDD"/>
    <w:rsid w:val="00C358A4"/>
    <w:rsid w:val="00C3674D"/>
    <w:rsid w:val="00C37DF9"/>
    <w:rsid w:val="00C43CC1"/>
    <w:rsid w:val="00C43EDE"/>
    <w:rsid w:val="00C44439"/>
    <w:rsid w:val="00C45667"/>
    <w:rsid w:val="00C45E68"/>
    <w:rsid w:val="00C5065C"/>
    <w:rsid w:val="00C51D2F"/>
    <w:rsid w:val="00C54FE5"/>
    <w:rsid w:val="00C554EA"/>
    <w:rsid w:val="00C573A9"/>
    <w:rsid w:val="00C5744C"/>
    <w:rsid w:val="00C60AC3"/>
    <w:rsid w:val="00C668DD"/>
    <w:rsid w:val="00C70BE1"/>
    <w:rsid w:val="00C72B7C"/>
    <w:rsid w:val="00C73727"/>
    <w:rsid w:val="00C75DFD"/>
    <w:rsid w:val="00C81012"/>
    <w:rsid w:val="00C83BEA"/>
    <w:rsid w:val="00C84DBF"/>
    <w:rsid w:val="00C9080D"/>
    <w:rsid w:val="00C90D54"/>
    <w:rsid w:val="00C90E1B"/>
    <w:rsid w:val="00C925D3"/>
    <w:rsid w:val="00C93669"/>
    <w:rsid w:val="00C93CEB"/>
    <w:rsid w:val="00C944AF"/>
    <w:rsid w:val="00C977E1"/>
    <w:rsid w:val="00CA046A"/>
    <w:rsid w:val="00CA0AAA"/>
    <w:rsid w:val="00CA2CA4"/>
    <w:rsid w:val="00CA348A"/>
    <w:rsid w:val="00CA5EF8"/>
    <w:rsid w:val="00CA6112"/>
    <w:rsid w:val="00CB1E93"/>
    <w:rsid w:val="00CB2CE6"/>
    <w:rsid w:val="00CB38C2"/>
    <w:rsid w:val="00CB3BC0"/>
    <w:rsid w:val="00CB3E53"/>
    <w:rsid w:val="00CB4253"/>
    <w:rsid w:val="00CB49C0"/>
    <w:rsid w:val="00CB5420"/>
    <w:rsid w:val="00CB7428"/>
    <w:rsid w:val="00CC06EF"/>
    <w:rsid w:val="00CC26F4"/>
    <w:rsid w:val="00CC7D8D"/>
    <w:rsid w:val="00CD0374"/>
    <w:rsid w:val="00CD0431"/>
    <w:rsid w:val="00CD0EE5"/>
    <w:rsid w:val="00CD1A7D"/>
    <w:rsid w:val="00CD3DFB"/>
    <w:rsid w:val="00CD65F2"/>
    <w:rsid w:val="00CD71E4"/>
    <w:rsid w:val="00CD7758"/>
    <w:rsid w:val="00CE0509"/>
    <w:rsid w:val="00CE3529"/>
    <w:rsid w:val="00CE3927"/>
    <w:rsid w:val="00CE506E"/>
    <w:rsid w:val="00CE7150"/>
    <w:rsid w:val="00CF08BB"/>
    <w:rsid w:val="00CF1E53"/>
    <w:rsid w:val="00CF7F1C"/>
    <w:rsid w:val="00D0058C"/>
    <w:rsid w:val="00D00E26"/>
    <w:rsid w:val="00D01548"/>
    <w:rsid w:val="00D028B4"/>
    <w:rsid w:val="00D02BFE"/>
    <w:rsid w:val="00D048C2"/>
    <w:rsid w:val="00D048E6"/>
    <w:rsid w:val="00D07871"/>
    <w:rsid w:val="00D1389A"/>
    <w:rsid w:val="00D2437C"/>
    <w:rsid w:val="00D276E3"/>
    <w:rsid w:val="00D30D2E"/>
    <w:rsid w:val="00D30E68"/>
    <w:rsid w:val="00D31037"/>
    <w:rsid w:val="00D3111D"/>
    <w:rsid w:val="00D36D26"/>
    <w:rsid w:val="00D37F6D"/>
    <w:rsid w:val="00D4081D"/>
    <w:rsid w:val="00D42F87"/>
    <w:rsid w:val="00D42FC0"/>
    <w:rsid w:val="00D55B96"/>
    <w:rsid w:val="00D57397"/>
    <w:rsid w:val="00D5769B"/>
    <w:rsid w:val="00D61996"/>
    <w:rsid w:val="00D63396"/>
    <w:rsid w:val="00D63978"/>
    <w:rsid w:val="00D654CD"/>
    <w:rsid w:val="00D6722C"/>
    <w:rsid w:val="00D678C7"/>
    <w:rsid w:val="00D73B14"/>
    <w:rsid w:val="00D75494"/>
    <w:rsid w:val="00D762FD"/>
    <w:rsid w:val="00D8261A"/>
    <w:rsid w:val="00D87A70"/>
    <w:rsid w:val="00D91329"/>
    <w:rsid w:val="00D9415C"/>
    <w:rsid w:val="00D94BC4"/>
    <w:rsid w:val="00DA0590"/>
    <w:rsid w:val="00DA469E"/>
    <w:rsid w:val="00DA716B"/>
    <w:rsid w:val="00DA758C"/>
    <w:rsid w:val="00DA7C6F"/>
    <w:rsid w:val="00DB02E2"/>
    <w:rsid w:val="00DB45F8"/>
    <w:rsid w:val="00DB48B5"/>
    <w:rsid w:val="00DB4DA7"/>
    <w:rsid w:val="00DB4FE7"/>
    <w:rsid w:val="00DB5074"/>
    <w:rsid w:val="00DB50DB"/>
    <w:rsid w:val="00DB5B84"/>
    <w:rsid w:val="00DB5BAE"/>
    <w:rsid w:val="00DB5D0A"/>
    <w:rsid w:val="00DB7675"/>
    <w:rsid w:val="00DC2C72"/>
    <w:rsid w:val="00DC6FEF"/>
    <w:rsid w:val="00DD3FAE"/>
    <w:rsid w:val="00DD4691"/>
    <w:rsid w:val="00DD5788"/>
    <w:rsid w:val="00DD60AE"/>
    <w:rsid w:val="00DE5F8E"/>
    <w:rsid w:val="00DE607F"/>
    <w:rsid w:val="00DE731D"/>
    <w:rsid w:val="00DF6490"/>
    <w:rsid w:val="00E014F5"/>
    <w:rsid w:val="00E01D73"/>
    <w:rsid w:val="00E02DC6"/>
    <w:rsid w:val="00E03091"/>
    <w:rsid w:val="00E114F0"/>
    <w:rsid w:val="00E21971"/>
    <w:rsid w:val="00E220EF"/>
    <w:rsid w:val="00E254F3"/>
    <w:rsid w:val="00E25DCD"/>
    <w:rsid w:val="00E269E1"/>
    <w:rsid w:val="00E30D8A"/>
    <w:rsid w:val="00E326FF"/>
    <w:rsid w:val="00E333F7"/>
    <w:rsid w:val="00E33626"/>
    <w:rsid w:val="00E343E4"/>
    <w:rsid w:val="00E36341"/>
    <w:rsid w:val="00E411E5"/>
    <w:rsid w:val="00E438DD"/>
    <w:rsid w:val="00E446EC"/>
    <w:rsid w:val="00E45D9B"/>
    <w:rsid w:val="00E45F13"/>
    <w:rsid w:val="00E46D8F"/>
    <w:rsid w:val="00E50336"/>
    <w:rsid w:val="00E510BC"/>
    <w:rsid w:val="00E52BA4"/>
    <w:rsid w:val="00E54159"/>
    <w:rsid w:val="00E54B22"/>
    <w:rsid w:val="00E557CD"/>
    <w:rsid w:val="00E5635B"/>
    <w:rsid w:val="00E56A1C"/>
    <w:rsid w:val="00E61256"/>
    <w:rsid w:val="00E624B8"/>
    <w:rsid w:val="00E62EFE"/>
    <w:rsid w:val="00E6365D"/>
    <w:rsid w:val="00E7074C"/>
    <w:rsid w:val="00E70CA2"/>
    <w:rsid w:val="00E73CB2"/>
    <w:rsid w:val="00E765B3"/>
    <w:rsid w:val="00E77C1E"/>
    <w:rsid w:val="00E80807"/>
    <w:rsid w:val="00E83520"/>
    <w:rsid w:val="00E839BA"/>
    <w:rsid w:val="00E8428A"/>
    <w:rsid w:val="00E844CD"/>
    <w:rsid w:val="00E9367B"/>
    <w:rsid w:val="00E97F7D"/>
    <w:rsid w:val="00EA2A6A"/>
    <w:rsid w:val="00EA59B8"/>
    <w:rsid w:val="00EA5A01"/>
    <w:rsid w:val="00EA67F4"/>
    <w:rsid w:val="00EA74CB"/>
    <w:rsid w:val="00EB30ED"/>
    <w:rsid w:val="00EB4E86"/>
    <w:rsid w:val="00EB5472"/>
    <w:rsid w:val="00EC102F"/>
    <w:rsid w:val="00EC2DF9"/>
    <w:rsid w:val="00EC51CC"/>
    <w:rsid w:val="00EC67FB"/>
    <w:rsid w:val="00ED3240"/>
    <w:rsid w:val="00ED629B"/>
    <w:rsid w:val="00EE1994"/>
    <w:rsid w:val="00EE5ABC"/>
    <w:rsid w:val="00EE65F3"/>
    <w:rsid w:val="00EE6E36"/>
    <w:rsid w:val="00EE74DA"/>
    <w:rsid w:val="00EF0931"/>
    <w:rsid w:val="00EF0BD3"/>
    <w:rsid w:val="00EF3795"/>
    <w:rsid w:val="00EF3F95"/>
    <w:rsid w:val="00F016BC"/>
    <w:rsid w:val="00F0660B"/>
    <w:rsid w:val="00F0674C"/>
    <w:rsid w:val="00F10070"/>
    <w:rsid w:val="00F123AE"/>
    <w:rsid w:val="00F13EB2"/>
    <w:rsid w:val="00F14197"/>
    <w:rsid w:val="00F146ED"/>
    <w:rsid w:val="00F14D4E"/>
    <w:rsid w:val="00F16C91"/>
    <w:rsid w:val="00F16E50"/>
    <w:rsid w:val="00F23676"/>
    <w:rsid w:val="00F23810"/>
    <w:rsid w:val="00F26721"/>
    <w:rsid w:val="00F2682F"/>
    <w:rsid w:val="00F30675"/>
    <w:rsid w:val="00F322AB"/>
    <w:rsid w:val="00F32B93"/>
    <w:rsid w:val="00F33566"/>
    <w:rsid w:val="00F336EF"/>
    <w:rsid w:val="00F35385"/>
    <w:rsid w:val="00F37CC1"/>
    <w:rsid w:val="00F40B6B"/>
    <w:rsid w:val="00F44B54"/>
    <w:rsid w:val="00F454D6"/>
    <w:rsid w:val="00F45CDD"/>
    <w:rsid w:val="00F462DE"/>
    <w:rsid w:val="00F51797"/>
    <w:rsid w:val="00F51BA1"/>
    <w:rsid w:val="00F5551A"/>
    <w:rsid w:val="00F56AAB"/>
    <w:rsid w:val="00F62E30"/>
    <w:rsid w:val="00F62FC5"/>
    <w:rsid w:val="00F65ADC"/>
    <w:rsid w:val="00F66B60"/>
    <w:rsid w:val="00F7151E"/>
    <w:rsid w:val="00F73331"/>
    <w:rsid w:val="00F76E48"/>
    <w:rsid w:val="00F8023F"/>
    <w:rsid w:val="00F84040"/>
    <w:rsid w:val="00F87174"/>
    <w:rsid w:val="00F91D37"/>
    <w:rsid w:val="00F91DEC"/>
    <w:rsid w:val="00F93012"/>
    <w:rsid w:val="00F93312"/>
    <w:rsid w:val="00F93538"/>
    <w:rsid w:val="00F957B0"/>
    <w:rsid w:val="00F9610D"/>
    <w:rsid w:val="00FA120A"/>
    <w:rsid w:val="00FA12D1"/>
    <w:rsid w:val="00FA1660"/>
    <w:rsid w:val="00FA313E"/>
    <w:rsid w:val="00FA53F0"/>
    <w:rsid w:val="00FB0067"/>
    <w:rsid w:val="00FB088A"/>
    <w:rsid w:val="00FB11F9"/>
    <w:rsid w:val="00FB482F"/>
    <w:rsid w:val="00FB5446"/>
    <w:rsid w:val="00FB5A1F"/>
    <w:rsid w:val="00FB657F"/>
    <w:rsid w:val="00FC03C2"/>
    <w:rsid w:val="00FC07BA"/>
    <w:rsid w:val="00FC0E39"/>
    <w:rsid w:val="00FC1433"/>
    <w:rsid w:val="00FC2430"/>
    <w:rsid w:val="00FC2A50"/>
    <w:rsid w:val="00FD0214"/>
    <w:rsid w:val="00FD0B52"/>
    <w:rsid w:val="00FD64CD"/>
    <w:rsid w:val="00FD68E5"/>
    <w:rsid w:val="00FE0649"/>
    <w:rsid w:val="00FE7D09"/>
    <w:rsid w:val="00FF5212"/>
    <w:rsid w:val="00FF699D"/>
    <w:rsid w:val="00FF6D94"/>
    <w:rsid w:val="00FF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A30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7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3" w:unhideWhenUsed="1"/>
    <w:lsdException w:name="footer" w:semiHidden="1" w:uiPriority="99" w:unhideWhenUsed="1"/>
    <w:lsdException w:name="index heading" w:semiHidden="1" w:unhideWhenUsed="1"/>
    <w:lsdException w:name="caption" w:uiPriority="35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uiPriority="99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uiPriority="15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 w:unhideWhenUsed="1"/>
    <w:lsdException w:name="Subtle Reference" w:semiHidden="1" w:uiPriority="31"/>
    <w:lsdException w:name="Intense Reference" w:semiHidden="1" w:uiPriority="32" w:unhideWhenUsed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iPriority="99" w:unhideWhenUsed="1"/>
  </w:latentStyles>
  <w:style w:type="paragraph" w:default="1" w:styleId="Standard">
    <w:name w:val="Normal"/>
    <w:qFormat/>
    <w:rsid w:val="006E327F"/>
  </w:style>
  <w:style w:type="paragraph" w:styleId="berschrift1">
    <w:name w:val="heading 1"/>
    <w:basedOn w:val="Standard"/>
    <w:next w:val="Standard"/>
    <w:link w:val="berschrift1Zchn"/>
    <w:uiPriority w:val="9"/>
    <w:qFormat/>
    <w:rsid w:val="00E77C1E"/>
    <w:pPr>
      <w:keepNext/>
      <w:keepLines/>
      <w:spacing w:before="520" w:after="260"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C35B0"/>
    <w:pPr>
      <w:keepNext/>
      <w:keepLines/>
      <w:spacing w:before="260" w:after="260"/>
      <w:outlineLvl w:val="1"/>
    </w:pPr>
    <w:rPr>
      <w:rFonts w:asciiTheme="majorHAnsi" w:eastAsiaTheme="majorEastAsia" w:hAnsiTheme="majorHAnsi" w:cstheme="majorBidi"/>
      <w:b/>
      <w:bCs/>
      <w:color w:val="E5323C" w:themeColor="accent1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BD09F9"/>
    <w:pPr>
      <w:keepNext/>
      <w:keepLines/>
      <w:spacing w:before="24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rsid w:val="002B551B"/>
    <w:pPr>
      <w:keepNext/>
      <w:keepLines/>
      <w:spacing w:before="120"/>
      <w:outlineLvl w:val="3"/>
    </w:pPr>
    <w:rPr>
      <w:rFonts w:asciiTheme="majorHAnsi" w:eastAsiaTheme="majorEastAsia" w:hAnsiTheme="majorHAnsi" w:cstheme="majorBidi"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B426D3"/>
    <w:pPr>
      <w:keepNext/>
      <w:keepLines/>
      <w:spacing w:before="120"/>
      <w:outlineLvl w:val="4"/>
    </w:pPr>
    <w:rPr>
      <w:rFonts w:asciiTheme="majorHAnsi" w:eastAsiaTheme="majorEastAsia" w:hAnsiTheme="majorHAnsi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E510BC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E510B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796C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796CE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rsid w:val="00BC6430"/>
    <w:rPr>
      <w:color w:val="00A1E5"/>
      <w:u w:val="none"/>
    </w:rPr>
  </w:style>
  <w:style w:type="paragraph" w:styleId="Kopfzeile">
    <w:name w:val="header"/>
    <w:basedOn w:val="Standard"/>
    <w:link w:val="KopfzeileZchn"/>
    <w:uiPriority w:val="93"/>
    <w:semiHidden/>
    <w:rsid w:val="00D01548"/>
    <w:pPr>
      <w:tabs>
        <w:tab w:val="center" w:pos="4536"/>
        <w:tab w:val="right" w:pos="9072"/>
      </w:tabs>
      <w:spacing w:line="240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93"/>
    <w:semiHidden/>
    <w:rsid w:val="00FB5446"/>
    <w:rPr>
      <w:sz w:val="16"/>
    </w:rPr>
  </w:style>
  <w:style w:type="paragraph" w:styleId="Fuzeile">
    <w:name w:val="footer"/>
    <w:basedOn w:val="Standard"/>
    <w:link w:val="FuzeileZchn"/>
    <w:uiPriority w:val="94"/>
    <w:semiHidden/>
    <w:rsid w:val="003162A2"/>
    <w:pPr>
      <w:spacing w:line="240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94"/>
    <w:semiHidden/>
    <w:rsid w:val="00870C48"/>
    <w:rPr>
      <w:sz w:val="16"/>
    </w:rPr>
  </w:style>
  <w:style w:type="paragraph" w:customStyle="1" w:styleId="EinfAbs">
    <w:name w:val="[Einf. Abs.]"/>
    <w:basedOn w:val="Standard"/>
    <w:uiPriority w:val="99"/>
    <w:semiHidden/>
    <w:rsid w:val="00F91D3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de-DE"/>
    </w:rPr>
  </w:style>
  <w:style w:type="paragraph" w:styleId="Listenabsatz">
    <w:name w:val="List Paragraph"/>
    <w:basedOn w:val="Standard"/>
    <w:uiPriority w:val="34"/>
    <w:semiHidden/>
    <w:rsid w:val="009C67A8"/>
    <w:pPr>
      <w:ind w:left="720"/>
      <w:contextualSpacing/>
    </w:pPr>
  </w:style>
  <w:style w:type="paragraph" w:styleId="Aufzhlungszeichen">
    <w:name w:val="List Bullet"/>
    <w:basedOn w:val="Listenabsatz"/>
    <w:uiPriority w:val="79"/>
    <w:semiHidden/>
    <w:rsid w:val="009C67A8"/>
    <w:pPr>
      <w:numPr>
        <w:numId w:val="1"/>
      </w:numPr>
    </w:pPr>
  </w:style>
  <w:style w:type="paragraph" w:styleId="Aufzhlungszeichen2">
    <w:name w:val="List Bullet 2"/>
    <w:basedOn w:val="Listenabsatz"/>
    <w:uiPriority w:val="79"/>
    <w:semiHidden/>
    <w:rsid w:val="009C67A8"/>
    <w:pPr>
      <w:numPr>
        <w:ilvl w:val="1"/>
        <w:numId w:val="1"/>
      </w:numPr>
    </w:pPr>
  </w:style>
  <w:style w:type="paragraph" w:styleId="Aufzhlungszeichen3">
    <w:name w:val="List Bullet 3"/>
    <w:basedOn w:val="Listenabsatz"/>
    <w:uiPriority w:val="79"/>
    <w:semiHidden/>
    <w:rsid w:val="009C67A8"/>
    <w:pPr>
      <w:numPr>
        <w:ilvl w:val="2"/>
        <w:numId w:val="1"/>
      </w:numPr>
    </w:pPr>
  </w:style>
  <w:style w:type="table" w:styleId="Tabellenraster">
    <w:name w:val="Table Grid"/>
    <w:basedOn w:val="NormaleTabelle"/>
    <w:uiPriority w:val="59"/>
    <w:rsid w:val="00364EE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E77C1E"/>
    <w:rPr>
      <w:rFonts w:asciiTheme="majorHAnsi" w:eastAsiaTheme="majorEastAsia" w:hAnsiTheme="majorHAnsi" w:cstheme="majorBidi"/>
      <w:b/>
      <w:bCs/>
      <w:sz w:val="24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C35B0"/>
    <w:rPr>
      <w:rFonts w:asciiTheme="majorHAnsi" w:eastAsiaTheme="majorEastAsia" w:hAnsiTheme="majorHAnsi" w:cstheme="majorBidi"/>
      <w:b/>
      <w:bCs/>
      <w:color w:val="E5323C" w:themeColor="accent1"/>
      <w:szCs w:val="26"/>
    </w:rPr>
  </w:style>
  <w:style w:type="paragraph" w:styleId="Titel">
    <w:name w:val="Title"/>
    <w:basedOn w:val="Standard"/>
    <w:next w:val="Standard"/>
    <w:link w:val="TitelZchn"/>
    <w:uiPriority w:val="11"/>
    <w:rsid w:val="0025653C"/>
    <w:pPr>
      <w:spacing w:before="240" w:line="790" w:lineRule="atLeast"/>
      <w:ind w:left="851"/>
      <w:contextualSpacing/>
    </w:pPr>
    <w:rPr>
      <w:rFonts w:ascii="Georgia" w:eastAsiaTheme="majorEastAsia" w:hAnsi="Georgia" w:cstheme="majorBidi"/>
      <w:b/>
      <w:kern w:val="28"/>
      <w:sz w:val="74"/>
      <w:szCs w:val="52"/>
    </w:rPr>
  </w:style>
  <w:style w:type="character" w:customStyle="1" w:styleId="TitelZchn">
    <w:name w:val="Titel Zchn"/>
    <w:basedOn w:val="Absatz-Standardschriftart"/>
    <w:link w:val="Titel"/>
    <w:uiPriority w:val="11"/>
    <w:rsid w:val="0025653C"/>
    <w:rPr>
      <w:rFonts w:ascii="Georgia" w:eastAsiaTheme="majorEastAsia" w:hAnsi="Georgia" w:cstheme="majorBidi"/>
      <w:b/>
      <w:kern w:val="28"/>
      <w:sz w:val="74"/>
      <w:szCs w:val="52"/>
    </w:rPr>
  </w:style>
  <w:style w:type="paragraph" w:customStyle="1" w:styleId="Brieftitel">
    <w:name w:val="Brieftitel"/>
    <w:basedOn w:val="Standard"/>
    <w:link w:val="BrieftitelZchn"/>
    <w:uiPriority w:val="14"/>
    <w:semiHidden/>
    <w:rsid w:val="00494FD7"/>
    <w:pPr>
      <w:contextualSpacing/>
    </w:pPr>
    <w:rPr>
      <w:rFonts w:asciiTheme="majorHAnsi" w:hAnsiTheme="majorHAnsi"/>
      <w:b/>
    </w:rPr>
  </w:style>
  <w:style w:type="character" w:customStyle="1" w:styleId="BrieftitelZchn">
    <w:name w:val="Brieftitel Zchn"/>
    <w:basedOn w:val="Absatz-Standardschriftart"/>
    <w:link w:val="Brieftitel"/>
    <w:uiPriority w:val="14"/>
    <w:semiHidden/>
    <w:rsid w:val="00870C48"/>
    <w:rPr>
      <w:rFonts w:asciiTheme="majorHAnsi" w:hAnsiTheme="majorHAnsi"/>
      <w:b/>
    </w:rPr>
  </w:style>
  <w:style w:type="paragraph" w:customStyle="1" w:styleId="Kontaktangaben">
    <w:name w:val="Kontaktangaben"/>
    <w:basedOn w:val="Standard"/>
    <w:semiHidden/>
    <w:rsid w:val="00E73CB2"/>
    <w:pPr>
      <w:tabs>
        <w:tab w:val="left" w:pos="709"/>
      </w:tabs>
      <w:spacing w:line="220" w:lineRule="atLeast"/>
    </w:pPr>
    <w:rPr>
      <w:spacing w:val="2"/>
      <w:sz w:val="16"/>
      <w:szCs w:val="16"/>
    </w:rPr>
  </w:style>
  <w:style w:type="table" w:customStyle="1" w:styleId="KlassischeTabelle">
    <w:name w:val="Klassische Tabelle"/>
    <w:basedOn w:val="NormaleTabelle"/>
    <w:next w:val="Tabellenraster"/>
    <w:uiPriority w:val="59"/>
    <w:rsid w:val="0044469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</w:style>
  <w:style w:type="character" w:customStyle="1" w:styleId="berschrift3Zchn">
    <w:name w:val="Überschrift 3 Zchn"/>
    <w:basedOn w:val="Absatz-Standardschriftart"/>
    <w:link w:val="berschrift3"/>
    <w:uiPriority w:val="9"/>
    <w:rsid w:val="00BD09F9"/>
    <w:rPr>
      <w:rFonts w:asciiTheme="majorHAnsi" w:eastAsiaTheme="majorEastAsia" w:hAnsiTheme="majorHAnsi" w:cstheme="majorBidi"/>
      <w:b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870C48"/>
    <w:rPr>
      <w:rFonts w:asciiTheme="majorHAnsi" w:eastAsiaTheme="majorEastAsia" w:hAnsiTheme="majorHAnsi" w:cstheme="majorBidi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62FAD"/>
    <w:rPr>
      <w:rFonts w:asciiTheme="majorHAnsi" w:eastAsiaTheme="majorEastAsia" w:hAnsiTheme="majorHAnsi" w:cstheme="majorBidi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61996"/>
    <w:rPr>
      <w:rFonts w:asciiTheme="majorHAnsi" w:eastAsiaTheme="majorEastAsia" w:hAnsiTheme="majorHAnsi" w:cstheme="majorBidi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61996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6199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6199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Aufzhlung1">
    <w:name w:val="Aufzählung 1"/>
    <w:basedOn w:val="Listenabsatz"/>
    <w:uiPriority w:val="2"/>
    <w:qFormat/>
    <w:rsid w:val="00093729"/>
    <w:pPr>
      <w:numPr>
        <w:numId w:val="3"/>
      </w:numPr>
      <w:spacing w:before="40" w:after="40"/>
      <w:contextualSpacing w:val="0"/>
    </w:pPr>
  </w:style>
  <w:style w:type="paragraph" w:customStyle="1" w:styleId="Traktandum-Text">
    <w:name w:val="Traktandum-Text"/>
    <w:basedOn w:val="Aufzhlung1"/>
    <w:uiPriority w:val="18"/>
    <w:semiHidden/>
    <w:rsid w:val="00E269E1"/>
    <w:pPr>
      <w:numPr>
        <w:numId w:val="0"/>
      </w:numPr>
      <w:tabs>
        <w:tab w:val="left" w:pos="7938"/>
      </w:tabs>
      <w:ind w:left="426" w:right="848"/>
    </w:pPr>
  </w:style>
  <w:style w:type="paragraph" w:customStyle="1" w:styleId="Traktandum-Titel">
    <w:name w:val="Traktandum-Titel"/>
    <w:basedOn w:val="Aufzhlung1"/>
    <w:next w:val="Traktandum-Text"/>
    <w:uiPriority w:val="18"/>
    <w:semiHidden/>
    <w:rsid w:val="00E269E1"/>
    <w:pPr>
      <w:numPr>
        <w:numId w:val="2"/>
      </w:numPr>
      <w:tabs>
        <w:tab w:val="left" w:pos="7938"/>
      </w:tabs>
      <w:ind w:left="426" w:hanging="426"/>
    </w:pPr>
    <w:rPr>
      <w:rFonts w:asciiTheme="majorHAnsi" w:hAnsiTheme="majorHAnsi"/>
    </w:rPr>
  </w:style>
  <w:style w:type="paragraph" w:customStyle="1" w:styleId="Anleitung">
    <w:name w:val="Anleitung"/>
    <w:basedOn w:val="Standard"/>
    <w:uiPriority w:val="98"/>
    <w:semiHidden/>
    <w:rsid w:val="00625020"/>
    <w:pPr>
      <w:spacing w:line="288" w:lineRule="auto"/>
    </w:pPr>
    <w:rPr>
      <w:vanish/>
      <w:color w:val="A6A6A6" w:themeColor="background1" w:themeShade="A6"/>
      <w:sz w:val="14"/>
      <w:szCs w:val="18"/>
    </w:rPr>
  </w:style>
  <w:style w:type="character" w:styleId="BesuchterLink">
    <w:name w:val="FollowedHyperlink"/>
    <w:basedOn w:val="Hyperlink"/>
    <w:uiPriority w:val="90"/>
    <w:semiHidden/>
    <w:rsid w:val="00494E6A"/>
    <w:rPr>
      <w:color w:val="00A1E5"/>
      <w:u w:val="none"/>
    </w:rPr>
  </w:style>
  <w:style w:type="paragraph" w:styleId="Untertitel">
    <w:name w:val="Subtitle"/>
    <w:basedOn w:val="Standard"/>
    <w:next w:val="Standard"/>
    <w:link w:val="UntertitelZchn"/>
    <w:uiPriority w:val="12"/>
    <w:rsid w:val="0025653C"/>
    <w:pPr>
      <w:numPr>
        <w:ilvl w:val="1"/>
      </w:numPr>
      <w:spacing w:line="790" w:lineRule="exact"/>
      <w:ind w:left="851"/>
    </w:pPr>
    <w:rPr>
      <w:rFonts w:eastAsiaTheme="minorEastAsia"/>
      <w:color w:val="E5323C" w:themeColor="accent1"/>
      <w:sz w:val="74"/>
    </w:rPr>
  </w:style>
  <w:style w:type="character" w:customStyle="1" w:styleId="UntertitelZchn">
    <w:name w:val="Untertitel Zchn"/>
    <w:basedOn w:val="Absatz-Standardschriftart"/>
    <w:link w:val="Untertitel"/>
    <w:uiPriority w:val="12"/>
    <w:rsid w:val="0025653C"/>
    <w:rPr>
      <w:rFonts w:eastAsiaTheme="minorEastAsia"/>
      <w:color w:val="E5323C" w:themeColor="accent1"/>
      <w:sz w:val="74"/>
    </w:rPr>
  </w:style>
  <w:style w:type="paragraph" w:styleId="Datum">
    <w:name w:val="Date"/>
    <w:basedOn w:val="Standard"/>
    <w:next w:val="Standard"/>
    <w:link w:val="DatumZchn"/>
    <w:uiPriority w:val="15"/>
    <w:semiHidden/>
    <w:rsid w:val="00BF7052"/>
    <w:pPr>
      <w:spacing w:before="480" w:after="480"/>
    </w:pPr>
  </w:style>
  <w:style w:type="character" w:customStyle="1" w:styleId="DatumZchn">
    <w:name w:val="Datum Zchn"/>
    <w:basedOn w:val="Absatz-Standardschriftart"/>
    <w:link w:val="Datum"/>
    <w:uiPriority w:val="15"/>
    <w:semiHidden/>
    <w:rsid w:val="00870C48"/>
  </w:style>
  <w:style w:type="paragraph" w:styleId="Funotentext">
    <w:name w:val="footnote text"/>
    <w:basedOn w:val="Standard"/>
    <w:link w:val="FunotentextZchn"/>
    <w:uiPriority w:val="79"/>
    <w:semiHidden/>
    <w:unhideWhenUsed/>
    <w:rsid w:val="00494FD7"/>
    <w:pPr>
      <w:spacing w:line="240" w:lineRule="auto"/>
    </w:pPr>
    <w:rPr>
      <w:sz w:val="16"/>
    </w:rPr>
  </w:style>
  <w:style w:type="character" w:customStyle="1" w:styleId="FunotentextZchn">
    <w:name w:val="Fußnotentext Zchn"/>
    <w:basedOn w:val="Absatz-Standardschriftart"/>
    <w:link w:val="Funotentext"/>
    <w:uiPriority w:val="79"/>
    <w:semiHidden/>
    <w:rsid w:val="005A7BE5"/>
    <w:rPr>
      <w:sz w:val="16"/>
      <w:szCs w:val="20"/>
    </w:rPr>
  </w:style>
  <w:style w:type="character" w:styleId="Funotenzeichen">
    <w:name w:val="footnote reference"/>
    <w:basedOn w:val="Absatz-Standardschriftart"/>
    <w:uiPriority w:val="79"/>
    <w:semiHidden/>
    <w:unhideWhenUsed/>
    <w:rsid w:val="00642F26"/>
    <w:rPr>
      <w:vertAlign w:val="superscript"/>
    </w:rPr>
  </w:style>
  <w:style w:type="table" w:customStyle="1" w:styleId="TabelleohneRahmen">
    <w:name w:val="Tabelle ohne Rahmen"/>
    <w:basedOn w:val="NormaleTabelle"/>
    <w:uiPriority w:val="99"/>
    <w:rsid w:val="00642F26"/>
    <w:pPr>
      <w:spacing w:line="240" w:lineRule="auto"/>
    </w:pPr>
    <w:tblPr>
      <w:tblCellMar>
        <w:left w:w="0" w:type="dxa"/>
        <w:right w:w="28" w:type="dxa"/>
      </w:tblCellMar>
    </w:tblPr>
  </w:style>
  <w:style w:type="paragraph" w:styleId="Endnotentext">
    <w:name w:val="endnote text"/>
    <w:basedOn w:val="Funotentext"/>
    <w:link w:val="EndnotentextZchn"/>
    <w:uiPriority w:val="79"/>
    <w:semiHidden/>
    <w:unhideWhenUsed/>
    <w:rsid w:val="00113CB8"/>
  </w:style>
  <w:style w:type="character" w:customStyle="1" w:styleId="EndnotentextZchn">
    <w:name w:val="Endnotentext Zchn"/>
    <w:basedOn w:val="Absatz-Standardschriftart"/>
    <w:link w:val="Endnotentext"/>
    <w:uiPriority w:val="79"/>
    <w:semiHidden/>
    <w:rsid w:val="005A7BE5"/>
    <w:rPr>
      <w:sz w:val="16"/>
      <w:szCs w:val="20"/>
    </w:rPr>
  </w:style>
  <w:style w:type="character" w:styleId="Endnotenzeichen">
    <w:name w:val="endnote reference"/>
    <w:basedOn w:val="Absatz-Standardschriftart"/>
    <w:uiPriority w:val="79"/>
    <w:semiHidden/>
    <w:unhideWhenUsed/>
    <w:rsid w:val="00113CB8"/>
    <w:rPr>
      <w:vertAlign w:val="superscript"/>
    </w:rPr>
  </w:style>
  <w:style w:type="paragraph" w:customStyle="1" w:styleId="Aufzhlung2">
    <w:name w:val="Aufzählung 2"/>
    <w:basedOn w:val="Aufzhlung1"/>
    <w:uiPriority w:val="2"/>
    <w:rsid w:val="004C3880"/>
    <w:pPr>
      <w:numPr>
        <w:ilvl w:val="1"/>
      </w:numPr>
    </w:pPr>
  </w:style>
  <w:style w:type="paragraph" w:customStyle="1" w:styleId="Aufzhlung3">
    <w:name w:val="Aufzählung 3"/>
    <w:basedOn w:val="Aufzhlung1"/>
    <w:uiPriority w:val="2"/>
    <w:semiHidden/>
    <w:rsid w:val="004C3880"/>
    <w:pPr>
      <w:numPr>
        <w:ilvl w:val="2"/>
      </w:numPr>
    </w:pPr>
  </w:style>
  <w:style w:type="paragraph" w:styleId="Beschriftung">
    <w:name w:val="caption"/>
    <w:basedOn w:val="Standard"/>
    <w:next w:val="Standard"/>
    <w:uiPriority w:val="35"/>
    <w:rsid w:val="002F68A2"/>
    <w:pPr>
      <w:spacing w:before="120" w:after="240" w:line="240" w:lineRule="auto"/>
    </w:pPr>
    <w:rPr>
      <w:b/>
      <w:iCs/>
      <w:sz w:val="18"/>
      <w:szCs w:val="18"/>
    </w:rPr>
  </w:style>
  <w:style w:type="paragraph" w:styleId="Inhaltsverzeichnisberschrift">
    <w:name w:val="TOC Heading"/>
    <w:basedOn w:val="berschrift1"/>
    <w:next w:val="Standard"/>
    <w:uiPriority w:val="39"/>
    <w:semiHidden/>
    <w:rsid w:val="0025653C"/>
    <w:pPr>
      <w:spacing w:before="240"/>
      <w:outlineLvl w:val="9"/>
    </w:pPr>
    <w:rPr>
      <w:rFonts w:ascii="Georgia" w:hAnsi="Georgia"/>
      <w:bCs w:val="0"/>
      <w:color w:val="E5323C" w:themeColor="accent1"/>
      <w:sz w:val="52"/>
      <w:szCs w:val="32"/>
    </w:rPr>
  </w:style>
  <w:style w:type="paragraph" w:styleId="Sprechblasentext">
    <w:name w:val="Balloon Text"/>
    <w:basedOn w:val="Standard"/>
    <w:link w:val="SprechblasentextZchn"/>
    <w:uiPriority w:val="79"/>
    <w:semiHidden/>
    <w:unhideWhenUsed/>
    <w:rsid w:val="008700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79"/>
    <w:semiHidden/>
    <w:rsid w:val="005A7BE5"/>
    <w:rPr>
      <w:rFonts w:ascii="Segoe UI" w:hAnsi="Segoe UI" w:cs="Segoe UI"/>
      <w:sz w:val="18"/>
      <w:szCs w:val="18"/>
    </w:rPr>
  </w:style>
  <w:style w:type="paragraph" w:customStyle="1" w:styleId="Seitenzahlen">
    <w:name w:val="Seitenzahlen"/>
    <w:basedOn w:val="Fuzeile"/>
    <w:uiPriority w:val="95"/>
    <w:semiHidden/>
    <w:rsid w:val="00E8428A"/>
    <w:pPr>
      <w:jc w:val="right"/>
    </w:pPr>
  </w:style>
  <w:style w:type="paragraph" w:customStyle="1" w:styleId="berschrift1nummeriert">
    <w:name w:val="Überschrift 1 nummeriert"/>
    <w:basedOn w:val="berschrift1"/>
    <w:next w:val="Standard"/>
    <w:uiPriority w:val="10"/>
    <w:semiHidden/>
    <w:qFormat/>
    <w:rsid w:val="00F32B93"/>
    <w:pPr>
      <w:numPr>
        <w:numId w:val="4"/>
      </w:numPr>
    </w:pPr>
  </w:style>
  <w:style w:type="paragraph" w:customStyle="1" w:styleId="berschrift2nummeriert">
    <w:name w:val="Überschrift 2 nummeriert"/>
    <w:basedOn w:val="berschrift2"/>
    <w:next w:val="Standard"/>
    <w:uiPriority w:val="10"/>
    <w:semiHidden/>
    <w:qFormat/>
    <w:rsid w:val="00F32B93"/>
    <w:pPr>
      <w:numPr>
        <w:ilvl w:val="1"/>
        <w:numId w:val="4"/>
      </w:numPr>
    </w:pPr>
  </w:style>
  <w:style w:type="paragraph" w:customStyle="1" w:styleId="berschrift3nummeriert">
    <w:name w:val="Überschrift 3 nummeriert"/>
    <w:basedOn w:val="berschrift3"/>
    <w:next w:val="Standard"/>
    <w:uiPriority w:val="10"/>
    <w:semiHidden/>
    <w:qFormat/>
    <w:rsid w:val="00B426D3"/>
    <w:pPr>
      <w:numPr>
        <w:ilvl w:val="2"/>
        <w:numId w:val="4"/>
      </w:numPr>
      <w:tabs>
        <w:tab w:val="left" w:pos="851"/>
      </w:tabs>
    </w:pPr>
  </w:style>
  <w:style w:type="paragraph" w:customStyle="1" w:styleId="berschrift4nummeriert">
    <w:name w:val="Überschrift 4 nummeriert"/>
    <w:basedOn w:val="berschrift4"/>
    <w:next w:val="Standard"/>
    <w:uiPriority w:val="10"/>
    <w:semiHidden/>
    <w:qFormat/>
    <w:rsid w:val="00B426D3"/>
    <w:pPr>
      <w:numPr>
        <w:ilvl w:val="3"/>
        <w:numId w:val="4"/>
      </w:numPr>
      <w:tabs>
        <w:tab w:val="left" w:pos="1134"/>
      </w:tabs>
    </w:pPr>
  </w:style>
  <w:style w:type="paragraph" w:styleId="Verzeichnis1">
    <w:name w:val="toc 1"/>
    <w:basedOn w:val="Standard"/>
    <w:next w:val="Standard"/>
    <w:autoRedefine/>
    <w:uiPriority w:val="39"/>
    <w:semiHidden/>
    <w:rsid w:val="00B74F80"/>
    <w:pPr>
      <w:tabs>
        <w:tab w:val="right" w:pos="8789"/>
      </w:tabs>
      <w:spacing w:before="120"/>
      <w:ind w:left="567" w:right="1701" w:hanging="567"/>
    </w:pPr>
    <w:rPr>
      <w:rFonts w:asciiTheme="majorHAnsi" w:hAnsiTheme="majorHAnsi" w:cstheme="majorHAnsi"/>
      <w:b/>
      <w:bCs/>
      <w:caps/>
      <w:noProof/>
      <w:spacing w:val="4"/>
    </w:rPr>
  </w:style>
  <w:style w:type="paragraph" w:styleId="Verzeichnis2">
    <w:name w:val="toc 2"/>
    <w:basedOn w:val="Standard"/>
    <w:next w:val="Standard"/>
    <w:autoRedefine/>
    <w:uiPriority w:val="39"/>
    <w:semiHidden/>
    <w:rsid w:val="00B74F80"/>
    <w:pPr>
      <w:tabs>
        <w:tab w:val="left" w:pos="1276"/>
        <w:tab w:val="right" w:pos="8789"/>
      </w:tabs>
      <w:spacing w:before="60" w:line="200" w:lineRule="atLeast"/>
      <w:ind w:left="1276" w:right="1701" w:hanging="709"/>
    </w:pPr>
    <w:rPr>
      <w:rFonts w:asciiTheme="majorHAnsi" w:hAnsiTheme="majorHAnsi" w:cstheme="majorHAnsi"/>
      <w:noProof/>
      <w:sz w:val="16"/>
    </w:rPr>
  </w:style>
  <w:style w:type="paragraph" w:styleId="Verzeichnis3">
    <w:name w:val="toc 3"/>
    <w:basedOn w:val="Standard"/>
    <w:next w:val="Standard"/>
    <w:autoRedefine/>
    <w:uiPriority w:val="39"/>
    <w:semiHidden/>
    <w:rsid w:val="002B551B"/>
    <w:pPr>
      <w:tabs>
        <w:tab w:val="right" w:leader="dot" w:pos="10206"/>
      </w:tabs>
      <w:ind w:left="567" w:hanging="567"/>
    </w:pPr>
  </w:style>
  <w:style w:type="paragraph" w:styleId="StandardWeb">
    <w:name w:val="Normal (Web)"/>
    <w:basedOn w:val="Standard"/>
    <w:uiPriority w:val="99"/>
    <w:unhideWhenUsed/>
    <w:rsid w:val="00BE1E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Abbildungsverzeichnis">
    <w:name w:val="table of figures"/>
    <w:basedOn w:val="Standard"/>
    <w:next w:val="Standard"/>
    <w:uiPriority w:val="40"/>
    <w:semiHidden/>
    <w:rsid w:val="00857D8A"/>
  </w:style>
  <w:style w:type="paragraph" w:customStyle="1" w:styleId="Absenderzeile">
    <w:name w:val="Absenderzeile"/>
    <w:basedOn w:val="Standard"/>
    <w:uiPriority w:val="16"/>
    <w:semiHidden/>
    <w:rsid w:val="00874E49"/>
    <w:pPr>
      <w:pBdr>
        <w:bottom w:val="single" w:sz="6" w:space="1" w:color="auto"/>
      </w:pBdr>
    </w:pPr>
    <w:rPr>
      <w:sz w:val="12"/>
    </w:rPr>
  </w:style>
  <w:style w:type="paragraph" w:customStyle="1" w:styleId="Nummerierung1">
    <w:name w:val="Nummerierung 1"/>
    <w:basedOn w:val="Standard"/>
    <w:uiPriority w:val="3"/>
    <w:qFormat/>
    <w:rsid w:val="009804FC"/>
    <w:pPr>
      <w:numPr>
        <w:ilvl w:val="5"/>
        <w:numId w:val="4"/>
      </w:numPr>
    </w:pPr>
  </w:style>
  <w:style w:type="paragraph" w:customStyle="1" w:styleId="Nummerierung2">
    <w:name w:val="Nummerierung 2"/>
    <w:basedOn w:val="Nummerierung1"/>
    <w:uiPriority w:val="3"/>
    <w:qFormat/>
    <w:rsid w:val="009804FC"/>
    <w:pPr>
      <w:numPr>
        <w:ilvl w:val="6"/>
      </w:numPr>
    </w:pPr>
  </w:style>
  <w:style w:type="character" w:styleId="Seitenzahl">
    <w:name w:val="page number"/>
    <w:basedOn w:val="Absatz-Standardschriftart"/>
    <w:uiPriority w:val="79"/>
    <w:semiHidden/>
    <w:rsid w:val="00E8428A"/>
  </w:style>
  <w:style w:type="paragraph" w:customStyle="1" w:styleId="Nummerierungabc">
    <w:name w:val="Nummerierung abc"/>
    <w:basedOn w:val="Listenabsatz"/>
    <w:uiPriority w:val="4"/>
    <w:qFormat/>
    <w:rsid w:val="00CF1E53"/>
    <w:pPr>
      <w:numPr>
        <w:ilvl w:val="8"/>
        <w:numId w:val="4"/>
      </w:numPr>
    </w:pPr>
  </w:style>
  <w:style w:type="paragraph" w:customStyle="1" w:styleId="Nummerierung3">
    <w:name w:val="Nummerierung 3"/>
    <w:basedOn w:val="Nummerierung2"/>
    <w:uiPriority w:val="3"/>
    <w:semiHidden/>
    <w:qFormat/>
    <w:rsid w:val="005A357F"/>
    <w:pPr>
      <w:numPr>
        <w:ilvl w:val="7"/>
      </w:numPr>
    </w:pPr>
  </w:style>
  <w:style w:type="paragraph" w:customStyle="1" w:styleId="berschrift5nummeriert">
    <w:name w:val="Überschrift 5 nummeriert"/>
    <w:basedOn w:val="berschrift5"/>
    <w:next w:val="Standard"/>
    <w:uiPriority w:val="10"/>
    <w:semiHidden/>
    <w:qFormat/>
    <w:rsid w:val="005A357F"/>
    <w:pPr>
      <w:numPr>
        <w:ilvl w:val="4"/>
        <w:numId w:val="4"/>
      </w:numPr>
    </w:pPr>
  </w:style>
  <w:style w:type="paragraph" w:customStyle="1" w:styleId="Dokumentbezeichnung">
    <w:name w:val="Dokumentbezeichnung"/>
    <w:basedOn w:val="berschrift1"/>
    <w:next w:val="Standard"/>
    <w:uiPriority w:val="98"/>
    <w:semiHidden/>
    <w:rsid w:val="00D42F87"/>
    <w:pPr>
      <w:pageBreakBefore/>
      <w:pBdr>
        <w:top w:val="single" w:sz="8" w:space="5" w:color="000000" w:themeColor="text1"/>
        <w:left w:val="single" w:sz="8" w:space="5" w:color="000000" w:themeColor="text1"/>
        <w:bottom w:val="single" w:sz="8" w:space="5" w:color="000000" w:themeColor="text1"/>
        <w:right w:val="single" w:sz="8" w:space="5" w:color="000000" w:themeColor="text1"/>
      </w:pBdr>
      <w:shd w:val="clear" w:color="auto" w:fill="000000" w:themeFill="text1"/>
      <w:spacing w:before="600" w:after="600"/>
      <w:ind w:right="125"/>
    </w:pPr>
    <w:rPr>
      <w:bCs w:val="0"/>
      <w:color w:val="FFFFFF" w:themeColor="background1"/>
      <w:spacing w:val="6"/>
      <w:sz w:val="40"/>
      <w:szCs w:val="52"/>
    </w:rPr>
  </w:style>
  <w:style w:type="character" w:styleId="Platzhaltertext">
    <w:name w:val="Placeholder Text"/>
    <w:basedOn w:val="Absatz-Standardschriftart"/>
    <w:uiPriority w:val="79"/>
    <w:rsid w:val="009F2D86"/>
    <w:rPr>
      <w:color w:val="000000" w:themeColor="text1"/>
      <w:bdr w:val="none" w:sz="0" w:space="0" w:color="auto"/>
      <w:shd w:val="clear" w:color="auto" w:fill="FFFF00"/>
    </w:rPr>
  </w:style>
  <w:style w:type="paragraph" w:customStyle="1" w:styleId="ErstelltdurchVorlagenbauerchfrZurRose">
    <w:name w:val="Erstellt durch Vorlagenbauer.ch für Zur Rose"/>
    <w:basedOn w:val="Standard"/>
    <w:next w:val="Standard"/>
    <w:semiHidden/>
    <w:rsid w:val="00BB0EB7"/>
    <w:pPr>
      <w:shd w:val="clear" w:color="auto" w:fill="FFFFFF" w:themeFill="background1"/>
    </w:pPr>
  </w:style>
  <w:style w:type="table" w:customStyle="1" w:styleId="zurRoseTabelle">
    <w:name w:val="zur Rose: Tabelle"/>
    <w:basedOn w:val="NormaleTabelle"/>
    <w:uiPriority w:val="99"/>
    <w:rsid w:val="00CE0509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paragraph" w:customStyle="1" w:styleId="KopfzeileKapiteltitel">
    <w:name w:val="Kopfzeile: Kapiteltitel"/>
    <w:basedOn w:val="Kopfzeile"/>
    <w:uiPriority w:val="93"/>
    <w:semiHidden/>
    <w:qFormat/>
    <w:rsid w:val="00A96EC9"/>
    <w:pPr>
      <w:spacing w:before="40"/>
      <w:contextualSpacing/>
    </w:pPr>
    <w:rPr>
      <w:b/>
      <w:bCs/>
    </w:rPr>
  </w:style>
  <w:style w:type="paragraph" w:customStyle="1" w:styleId="KopfzeilePraxis">
    <w:name w:val="Kopfzeile: Praxis"/>
    <w:basedOn w:val="Kopfzeile"/>
    <w:uiPriority w:val="93"/>
    <w:semiHidden/>
    <w:qFormat/>
    <w:rsid w:val="00A96EC9"/>
    <w:pPr>
      <w:spacing w:before="40"/>
      <w:contextualSpacing/>
    </w:pPr>
  </w:style>
  <w:style w:type="table" w:customStyle="1" w:styleId="zurRoseTextbox">
    <w:name w:val="zur Rose: Textbox"/>
    <w:basedOn w:val="NormaleTabelle"/>
    <w:uiPriority w:val="99"/>
    <w:rsid w:val="00093729"/>
    <w:tblPr>
      <w:tblBorders>
        <w:insideH w:val="single" w:sz="48" w:space="0" w:color="FFFFFF" w:themeColor="background1"/>
      </w:tblBorders>
      <w:tblCellMar>
        <w:top w:w="113" w:type="dxa"/>
        <w:left w:w="198" w:type="dxa"/>
        <w:bottom w:w="113" w:type="dxa"/>
        <w:right w:w="170" w:type="dxa"/>
      </w:tblCellMar>
    </w:tblPr>
    <w:tcPr>
      <w:shd w:val="clear" w:color="auto" w:fill="F29479" w:themeFill="accent3"/>
    </w:tcPr>
  </w:style>
  <w:style w:type="character" w:styleId="NichtaufgelsteErwhnung">
    <w:name w:val="Unresolved Mention"/>
    <w:basedOn w:val="Absatz-Standardschriftart"/>
    <w:uiPriority w:val="79"/>
    <w:semiHidden/>
    <w:unhideWhenUsed/>
    <w:rsid w:val="00494E6A"/>
    <w:rPr>
      <w:color w:val="605E5C"/>
      <w:shd w:val="clear" w:color="auto" w:fill="E1DFDD"/>
    </w:rPr>
  </w:style>
  <w:style w:type="paragraph" w:styleId="KeinLeerraum">
    <w:name w:val="No Spacing"/>
    <w:uiPriority w:val="1"/>
    <w:rsid w:val="002D475E"/>
    <w:pPr>
      <w:spacing w:line="240" w:lineRule="auto"/>
    </w:pPr>
    <w:rPr>
      <w:rFonts w:ascii="Arial" w:hAnsi="Arial"/>
      <w:sz w:val="22"/>
    </w:rPr>
  </w:style>
  <w:style w:type="table" w:customStyle="1" w:styleId="zurRoseTabelle1">
    <w:name w:val="zur Rose: Tabelle1"/>
    <w:basedOn w:val="NormaleTabelle"/>
    <w:uiPriority w:val="99"/>
    <w:rsid w:val="00B230FF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2">
    <w:name w:val="zur Rose: Tabelle2"/>
    <w:basedOn w:val="NormaleTabelle"/>
    <w:uiPriority w:val="99"/>
    <w:rsid w:val="00B230FF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3">
    <w:name w:val="zur Rose: Tabelle3"/>
    <w:basedOn w:val="NormaleTabelle"/>
    <w:uiPriority w:val="99"/>
    <w:rsid w:val="00A72822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4">
    <w:name w:val="zur Rose: Tabelle4"/>
    <w:basedOn w:val="NormaleTabelle"/>
    <w:uiPriority w:val="99"/>
    <w:rsid w:val="00C81012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1">
    <w:name w:val="Tabelle ohne Rahmen1"/>
    <w:basedOn w:val="NormaleTabelle"/>
    <w:uiPriority w:val="99"/>
    <w:rsid w:val="00C81012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5">
    <w:name w:val="zur Rose: Tabelle5"/>
    <w:basedOn w:val="NormaleTabelle"/>
    <w:uiPriority w:val="99"/>
    <w:rsid w:val="00C81012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6">
    <w:name w:val="zur Rose: Tabelle6"/>
    <w:basedOn w:val="NormaleTabelle"/>
    <w:uiPriority w:val="99"/>
    <w:rsid w:val="00C81012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2">
    <w:name w:val="Tabelle ohne Rahmen2"/>
    <w:basedOn w:val="NormaleTabelle"/>
    <w:uiPriority w:val="99"/>
    <w:rsid w:val="00252CE9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7">
    <w:name w:val="zur Rose: Tabelle7"/>
    <w:basedOn w:val="NormaleTabelle"/>
    <w:uiPriority w:val="99"/>
    <w:rsid w:val="00252CE9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8">
    <w:name w:val="zur Rose: Tabelle8"/>
    <w:basedOn w:val="NormaleTabelle"/>
    <w:uiPriority w:val="99"/>
    <w:rsid w:val="001C2735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9">
    <w:name w:val="zur Rose: Tabelle9"/>
    <w:basedOn w:val="NormaleTabelle"/>
    <w:uiPriority w:val="99"/>
    <w:rsid w:val="001C2735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10">
    <w:name w:val="zur Rose: Tabelle10"/>
    <w:basedOn w:val="NormaleTabelle"/>
    <w:uiPriority w:val="99"/>
    <w:rsid w:val="001C2735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11">
    <w:name w:val="zur Rose: Tabelle11"/>
    <w:basedOn w:val="NormaleTabelle"/>
    <w:uiPriority w:val="99"/>
    <w:rsid w:val="001C2735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12">
    <w:name w:val="zur Rose: Tabelle12"/>
    <w:basedOn w:val="NormaleTabelle"/>
    <w:uiPriority w:val="99"/>
    <w:rsid w:val="001C2735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13">
    <w:name w:val="zur Rose: Tabelle13"/>
    <w:basedOn w:val="NormaleTabelle"/>
    <w:uiPriority w:val="99"/>
    <w:rsid w:val="001C2735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14">
    <w:name w:val="zur Rose: Tabelle14"/>
    <w:basedOn w:val="NormaleTabelle"/>
    <w:uiPriority w:val="99"/>
    <w:rsid w:val="001C2735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15">
    <w:name w:val="zur Rose: Tabelle15"/>
    <w:basedOn w:val="NormaleTabelle"/>
    <w:uiPriority w:val="99"/>
    <w:rsid w:val="00492154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16">
    <w:name w:val="zur Rose: Tabelle16"/>
    <w:basedOn w:val="NormaleTabelle"/>
    <w:uiPriority w:val="99"/>
    <w:rsid w:val="00492154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17">
    <w:name w:val="zur Rose: Tabelle17"/>
    <w:basedOn w:val="NormaleTabelle"/>
    <w:uiPriority w:val="99"/>
    <w:rsid w:val="00492154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18">
    <w:name w:val="zur Rose: Tabelle18"/>
    <w:basedOn w:val="NormaleTabelle"/>
    <w:uiPriority w:val="99"/>
    <w:rsid w:val="00492154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19">
    <w:name w:val="zur Rose: Tabelle19"/>
    <w:basedOn w:val="NormaleTabelle"/>
    <w:uiPriority w:val="99"/>
    <w:rsid w:val="00492154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20">
    <w:name w:val="zur Rose: Tabelle20"/>
    <w:basedOn w:val="NormaleTabelle"/>
    <w:uiPriority w:val="99"/>
    <w:rsid w:val="00492154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21">
    <w:name w:val="zur Rose: Tabelle21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22">
    <w:name w:val="zur Rose: Tabelle22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23">
    <w:name w:val="zur Rose: Tabelle23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24">
    <w:name w:val="zur Rose: Tabelle24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25">
    <w:name w:val="zur Rose: Tabelle25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26">
    <w:name w:val="zur Rose: Tabelle26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character" w:styleId="Kommentarzeichen">
    <w:name w:val="annotation reference"/>
    <w:basedOn w:val="Absatz-Standardschriftart"/>
    <w:uiPriority w:val="79"/>
    <w:semiHidden/>
    <w:unhideWhenUsed/>
    <w:rsid w:val="00A32C6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79"/>
    <w:semiHidden/>
    <w:rsid w:val="00A32C6C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79"/>
    <w:semiHidden/>
    <w:rsid w:val="00FB5446"/>
  </w:style>
  <w:style w:type="table" w:customStyle="1" w:styleId="zurRoseTabelle27">
    <w:name w:val="zur Rose: Tabelle27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28">
    <w:name w:val="zur Rose: Tabelle28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29">
    <w:name w:val="zur Rose: Tabelle29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30">
    <w:name w:val="zur Rose: Tabelle30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31">
    <w:name w:val="zur Rose: Tabelle31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3">
    <w:name w:val="Tabelle ohne Rahmen3"/>
    <w:basedOn w:val="NormaleTabelle"/>
    <w:uiPriority w:val="99"/>
    <w:rsid w:val="00A32C6C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32">
    <w:name w:val="zur Rose: Tabelle32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4">
    <w:name w:val="Tabelle ohne Rahmen4"/>
    <w:basedOn w:val="NormaleTabelle"/>
    <w:uiPriority w:val="99"/>
    <w:rsid w:val="00A32C6C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33">
    <w:name w:val="zur Rose: Tabelle33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5">
    <w:name w:val="Tabelle ohne Rahmen5"/>
    <w:basedOn w:val="NormaleTabelle"/>
    <w:uiPriority w:val="99"/>
    <w:rsid w:val="00A32C6C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34">
    <w:name w:val="zur Rose: Tabelle34"/>
    <w:basedOn w:val="NormaleTabelle"/>
    <w:uiPriority w:val="99"/>
    <w:rsid w:val="00A32C6C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6">
    <w:name w:val="Tabelle ohne Rahmen6"/>
    <w:basedOn w:val="NormaleTabelle"/>
    <w:uiPriority w:val="99"/>
    <w:rsid w:val="00222A6F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35">
    <w:name w:val="zur Rose: Tabelle35"/>
    <w:basedOn w:val="NormaleTabelle"/>
    <w:uiPriority w:val="99"/>
    <w:rsid w:val="00222A6F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7">
    <w:name w:val="Tabelle ohne Rahmen7"/>
    <w:basedOn w:val="NormaleTabelle"/>
    <w:uiPriority w:val="99"/>
    <w:rsid w:val="00222A6F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36">
    <w:name w:val="zur Rose: Tabelle36"/>
    <w:basedOn w:val="NormaleTabelle"/>
    <w:uiPriority w:val="99"/>
    <w:rsid w:val="00222A6F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8">
    <w:name w:val="Tabelle ohne Rahmen8"/>
    <w:basedOn w:val="NormaleTabelle"/>
    <w:uiPriority w:val="99"/>
    <w:rsid w:val="00222A6F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37">
    <w:name w:val="zur Rose: Tabelle37"/>
    <w:basedOn w:val="NormaleTabelle"/>
    <w:uiPriority w:val="99"/>
    <w:rsid w:val="00222A6F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9">
    <w:name w:val="Tabelle ohne Rahmen9"/>
    <w:basedOn w:val="NormaleTabelle"/>
    <w:uiPriority w:val="99"/>
    <w:rsid w:val="00222A6F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38">
    <w:name w:val="zur Rose: Tabelle38"/>
    <w:basedOn w:val="NormaleTabelle"/>
    <w:uiPriority w:val="99"/>
    <w:rsid w:val="00222A6F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10">
    <w:name w:val="Tabelle ohne Rahmen10"/>
    <w:basedOn w:val="NormaleTabelle"/>
    <w:uiPriority w:val="99"/>
    <w:rsid w:val="00222A6F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39">
    <w:name w:val="zur Rose: Tabelle39"/>
    <w:basedOn w:val="NormaleTabelle"/>
    <w:uiPriority w:val="99"/>
    <w:rsid w:val="00222A6F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abelle40">
    <w:name w:val="zur Rose: Tabelle40"/>
    <w:basedOn w:val="NormaleTabelle"/>
    <w:uiPriority w:val="99"/>
    <w:rsid w:val="00222A6F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TabelleohneRahmen11">
    <w:name w:val="Tabelle ohne Rahmen11"/>
    <w:basedOn w:val="NormaleTabelle"/>
    <w:uiPriority w:val="99"/>
    <w:rsid w:val="00222A6F"/>
    <w:pPr>
      <w:spacing w:line="240" w:lineRule="auto"/>
    </w:pPr>
    <w:tblPr>
      <w:tblCellMar>
        <w:left w:w="0" w:type="dxa"/>
        <w:right w:w="28" w:type="dxa"/>
      </w:tblCellMar>
    </w:tblPr>
  </w:style>
  <w:style w:type="table" w:customStyle="1" w:styleId="zurRoseTabelle41">
    <w:name w:val="zur Rose: Tabelle41"/>
    <w:basedOn w:val="NormaleTabelle"/>
    <w:uiPriority w:val="99"/>
    <w:rsid w:val="00222A6F"/>
    <w:pPr>
      <w:spacing w:line="192" w:lineRule="atLeast"/>
    </w:pPr>
    <w:rPr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40" w:type="dxa"/>
        <w:bottom w:w="40" w:type="dxa"/>
      </w:tblCellMar>
    </w:tblPr>
    <w:tblStylePr w:type="firstRow">
      <w:rPr>
        <w:b/>
      </w:rPr>
      <w:tblPr/>
      <w:tcPr>
        <w:shd w:val="clear" w:color="auto" w:fill="D3D3D2" w:themeFill="text2"/>
      </w:tcPr>
    </w:tblStylePr>
  </w:style>
  <w:style w:type="table" w:customStyle="1" w:styleId="zurRoseTextbox1">
    <w:name w:val="zur Rose: Textbox1"/>
    <w:basedOn w:val="NormaleTabelle"/>
    <w:uiPriority w:val="99"/>
    <w:rsid w:val="00222A6F"/>
    <w:tblPr>
      <w:tblBorders>
        <w:insideH w:val="single" w:sz="48" w:space="0" w:color="FFFFFF" w:themeColor="background1"/>
      </w:tblBorders>
      <w:tblCellMar>
        <w:top w:w="113" w:type="dxa"/>
        <w:left w:w="198" w:type="dxa"/>
        <w:bottom w:w="113" w:type="dxa"/>
        <w:right w:w="170" w:type="dxa"/>
      </w:tblCellMar>
    </w:tblPr>
    <w:tcPr>
      <w:shd w:val="clear" w:color="auto" w:fill="F29479" w:themeFill="accent3"/>
    </w:tcPr>
  </w:style>
  <w:style w:type="paragraph" w:customStyle="1" w:styleId="Kapiteltitel1">
    <w:name w:val="Kapiteltitel 1"/>
    <w:basedOn w:val="Untertitel"/>
    <w:next w:val="Standard"/>
    <w:uiPriority w:val="13"/>
    <w:qFormat/>
    <w:rsid w:val="00FF6D94"/>
    <w:pPr>
      <w:numPr>
        <w:ilvl w:val="0"/>
      </w:numPr>
      <w:spacing w:after="790"/>
      <w:ind w:left="851"/>
    </w:pPr>
  </w:style>
  <w:style w:type="paragraph" w:customStyle="1" w:styleId="Kapiteltitel2">
    <w:name w:val="Kapiteltitel 2"/>
    <w:basedOn w:val="Standard"/>
    <w:next w:val="Standard"/>
    <w:uiPriority w:val="13"/>
    <w:qFormat/>
    <w:rsid w:val="000060C2"/>
    <w:pPr>
      <w:keepNext/>
      <w:keepLines/>
      <w:numPr>
        <w:ilvl w:val="2"/>
        <w:numId w:val="13"/>
      </w:numPr>
      <w:spacing w:before="520" w:after="260"/>
    </w:pPr>
    <w:rPr>
      <w:b/>
      <w:sz w:val="24"/>
    </w:rPr>
  </w:style>
  <w:style w:type="paragraph" w:styleId="Kommentarthema">
    <w:name w:val="annotation subject"/>
    <w:basedOn w:val="Kommentartext"/>
    <w:next w:val="Kommentartext"/>
    <w:link w:val="KommentarthemaZchn"/>
    <w:uiPriority w:val="79"/>
    <w:semiHidden/>
    <w:unhideWhenUsed/>
    <w:rsid w:val="00503F4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79"/>
    <w:semiHidden/>
    <w:rsid w:val="00503F4E"/>
    <w:rPr>
      <w:b/>
      <w:bCs/>
    </w:rPr>
  </w:style>
  <w:style w:type="paragraph" w:styleId="berarbeitung">
    <w:name w:val="Revision"/>
    <w:hidden/>
    <w:uiPriority w:val="99"/>
    <w:semiHidden/>
    <w:rsid w:val="006775BB"/>
    <w:pPr>
      <w:spacing w:line="240" w:lineRule="auto"/>
    </w:pPr>
  </w:style>
  <w:style w:type="paragraph" w:customStyle="1" w:styleId="KopfzeileDokumentbezeichnung">
    <w:name w:val="Kopfzeile Dokumentbezeichnung"/>
    <w:basedOn w:val="Kopfzeile"/>
    <w:uiPriority w:val="93"/>
    <w:semiHidden/>
    <w:qFormat/>
    <w:rsid w:val="00B91F3C"/>
    <w:pPr>
      <w:ind w:left="459" w:hanging="459"/>
    </w:pPr>
  </w:style>
  <w:style w:type="paragraph" w:customStyle="1" w:styleId="Kapiteltitel1-Nr">
    <w:name w:val="Kapiteltitel 1 - Nr"/>
    <w:basedOn w:val="Standard"/>
    <w:next w:val="Kapiteltitel1"/>
    <w:uiPriority w:val="13"/>
    <w:rsid w:val="00FF6D94"/>
    <w:pPr>
      <w:spacing w:line="790" w:lineRule="exact"/>
      <w:ind w:left="851"/>
    </w:pPr>
    <w:rPr>
      <w:rFonts w:ascii="Georgia" w:hAnsi="Georgia"/>
      <w:b/>
      <w:sz w:val="74"/>
      <w:szCs w:val="74"/>
      <w14:numForm w14:val="lining"/>
    </w:rPr>
  </w:style>
  <w:style w:type="paragraph" w:customStyle="1" w:styleId="Kapiteltitel3">
    <w:name w:val="Kapiteltitel 3"/>
    <w:basedOn w:val="Standard"/>
    <w:next w:val="Standard"/>
    <w:uiPriority w:val="13"/>
    <w:qFormat/>
    <w:rsid w:val="00174818"/>
    <w:pPr>
      <w:keepNext/>
      <w:keepLines/>
      <w:spacing w:before="520" w:after="260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wissmedicinfo.ch/" TargetMode="External"/><Relationship Id="rId18" Type="http://schemas.openxmlformats.org/officeDocument/2006/relationships/header" Target="header1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www.swissmedicinfo.ch/" TargetMode="External"/><Relationship Id="rId17" Type="http://schemas.openxmlformats.org/officeDocument/2006/relationships/hyperlink" Target="https://www.zurrose.ch/sites/default/files/media/docs/230329_Vorlage_Dokumentation_Teilmengen.pdf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s://www.zurrose.ch/sites/default/files/media/docs/230329_Vorlage_Dokumentation_Teilmengen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bo.news.admin.ch/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bag.admin.ch/dam/de/sd-web/mFxSIrcNXtOz/Rundschreiben%20des%20BAG%20vom%2029.%20April%202025%20zur%20Verg%C3%BCtung%20bei%20Versorgungsengp%C3%A4ssen.pdf" TargetMode="Externa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gesundheit.lu.ch/-/media/Gesundheit/Dokumente/Bewilligungen_und_Merkblaetter/Merkblatt/Merkblatt_Abgabe_von_Teilmengen_aus_Originalpackungen_V03_080323.pdf" TargetMode="External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532CD48444944D8B662F10B20D0DC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EA1A60-7C69-470D-8159-3071AF1EA994}"/>
      </w:docPartPr>
      <w:docPartBody>
        <w:p w:rsidR="00EE24A8" w:rsidRDefault="00992729" w:rsidP="00992729">
          <w:pPr>
            <w:pStyle w:val="4532CD48444944D8B662F10B20D0DCB6"/>
          </w:pPr>
          <w:r>
            <w:rPr>
              <w:rStyle w:val="Platzhaltertext"/>
            </w:rPr>
            <w:t>Praxis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Com 55 Roman">
    <w:altName w:val="Arial"/>
    <w:charset w:val="00"/>
    <w:family w:val="swiss"/>
    <w:pitch w:val="variable"/>
    <w:sig w:usb0="8000008F" w:usb1="10002042" w:usb2="00000000" w:usb3="00000000" w:csb0="0000009B" w:csb1="00000000"/>
  </w:font>
  <w:font w:name="MillerText Bold">
    <w:altName w:val="Calibri"/>
    <w:panose1 w:val="02000803080000020004"/>
    <w:charset w:val="00"/>
    <w:family w:val="modern"/>
    <w:notTrueType/>
    <w:pitch w:val="variable"/>
    <w:sig w:usb0="800000AF" w:usb1="5000204A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altName w:val="Mangal"/>
    <w:panose1 w:val="00000800000000000000"/>
    <w:charset w:val="00"/>
    <w:family w:val="auto"/>
    <w:pitch w:val="variable"/>
    <w:sig w:usb0="00008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A2A"/>
    <w:rsid w:val="00035E30"/>
    <w:rsid w:val="00441A2A"/>
    <w:rsid w:val="004B505B"/>
    <w:rsid w:val="0060747C"/>
    <w:rsid w:val="00992729"/>
    <w:rsid w:val="00AF7C3B"/>
    <w:rsid w:val="00BD7A3C"/>
    <w:rsid w:val="00CB4253"/>
    <w:rsid w:val="00D02BFE"/>
    <w:rsid w:val="00DB5BAE"/>
    <w:rsid w:val="00E557CD"/>
    <w:rsid w:val="00EE24A8"/>
    <w:rsid w:val="00EF3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992729"/>
  </w:style>
  <w:style w:type="paragraph" w:customStyle="1" w:styleId="4532CD48444944D8B662F10B20D0DCB6">
    <w:name w:val="4532CD48444944D8B662F10B20D0DCB6"/>
    <w:rsid w:val="009927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zur Rose">
      <a:dk1>
        <a:sysClr val="windowText" lastClr="000000"/>
      </a:dk1>
      <a:lt1>
        <a:sysClr val="window" lastClr="FFFFFF"/>
      </a:lt1>
      <a:dk2>
        <a:srgbClr val="D3D3D2"/>
      </a:dk2>
      <a:lt2>
        <a:srgbClr val="E9E8E8"/>
      </a:lt2>
      <a:accent1>
        <a:srgbClr val="E5323C"/>
      </a:accent1>
      <a:accent2>
        <a:srgbClr val="485C6A"/>
      </a:accent2>
      <a:accent3>
        <a:srgbClr val="F29479"/>
      </a:accent3>
      <a:accent4>
        <a:srgbClr val="FCEBAA"/>
      </a:accent4>
      <a:accent5>
        <a:srgbClr val="C9E5D5"/>
      </a:accent5>
      <a:accent6>
        <a:srgbClr val="FEF8DD"/>
      </a:accent6>
      <a:hlink>
        <a:srgbClr val="000000"/>
      </a:hlink>
      <a:folHlink>
        <a:srgbClr val="00000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6350">
          <a:noFill/>
        </a:ln>
        <a:effectLst/>
      </a:spPr>
      <a:bodyPr wrap="square" lIns="0" tIns="0" rIns="0" bIns="0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Authr</b:Tag>
    <b:SourceType>Book</b:SourceType>
    <b:Guid>{BA01FD2C-EDFC-4D13-8F46-679005D5D2FB}</b:Guid>
    <b:Author>
      <b:Author>
        <b:NameList>
          <b:Person>
            <b:Last>Autor</b:Last>
            <b:First>Anton</b:First>
          </b:Person>
        </b:NameList>
      </b:Author>
    </b:Author>
    <b:Title>Titel</b:Title>
    <b:Year>Jahr</b:Year>
    <b:City>Ort</b:City>
    <b:Publisher>Verleger</b:Publisher>
    <b:RefOrder>1</b:RefOrder>
  </b:Source>
</b:Sourc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c24777f-78b6-4f3c-a73a-d5fa08e4d537" xsi:nil="true"/>
    <lcf76f155ced4ddcb4097134ff3c332f xmlns="c9077d15-72ed-4fec-bcfe-3472729e919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594130A2AF244FBF3F304D904ED593" ma:contentTypeVersion="16" ma:contentTypeDescription="Ein neues Dokument erstellen." ma:contentTypeScope="" ma:versionID="4d421d3fbdad61d2657cfee612992f01">
  <xsd:schema xmlns:xsd="http://www.w3.org/2001/XMLSchema" xmlns:xs="http://www.w3.org/2001/XMLSchema" xmlns:p="http://schemas.microsoft.com/office/2006/metadata/properties" xmlns:ns2="c9077d15-72ed-4fec-bcfe-3472729e9195" xmlns:ns3="bc24777f-78b6-4f3c-a73a-d5fa08e4d537" targetNamespace="http://schemas.microsoft.com/office/2006/metadata/properties" ma:root="true" ma:fieldsID="f187d31715227b175495061eefda1085" ns2:_="" ns3:_="">
    <xsd:import namespace="c9077d15-72ed-4fec-bcfe-3472729e9195"/>
    <xsd:import namespace="bc24777f-78b6-4f3c-a73a-d5fa08e4d5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077d15-72ed-4fec-bcfe-3472729e91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7fbe3b91-0d7a-4fca-85de-75d49bc052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4777f-78b6-4f3c-a73a-d5fa08e4d53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23888c3-3691-4ee2-9093-74875a1c94d8}" ma:internalName="TaxCatchAll" ma:showField="CatchAllData" ma:web="bc24777f-78b6-4f3c-a73a-d5fa08e4d5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171655-9F25-4258-BCFD-06EF37E0EC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00BED3-F54C-414D-A2A4-3CB9371644D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c9077d15-72ed-4fec-bcfe-3472729e9195"/>
    <ds:schemaRef ds:uri="http://schemas.microsoft.com/office/2006/documentManagement/types"/>
    <ds:schemaRef ds:uri="bc24777f-78b6-4f3c-a73a-d5fa08e4d53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91B9E7B-1F5D-4650-8E1E-7519107C431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BB3F82-D5D2-4809-B0F9-966597295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077d15-72ed-4fec-bcfe-3472729e9195"/>
    <ds:schemaRef ds:uri="bc24777f-78b6-4f3c-a73a-d5fa08e4d5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09 Heilmittelabgabe QS Handbuch Zur Rose V5.dotx</Template>
  <TotalTime>0</TotalTime>
  <Pages>3</Pages>
  <Words>579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Dokument 30 - QS Handbuch Zur Rose – Heilmittelabgabe von Teilmengen bei Mangellage</vt:lpstr>
    </vt:vector>
  </TitlesOfParts>
  <Company>01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30 - QS Handbuch Zur Rose – Heilmittelabgabe von Teilmengen bei einer Mangellage</dc:title>
  <dc:subject>---</dc:subject>
  <dc:creator>Wicki, Lisa</dc:creator>
  <cp:keywords>---</cp:keywords>
  <dc:description>---</dc:description>
  <cp:lastModifiedBy>Eva-Maria Unsleber</cp:lastModifiedBy>
  <cp:revision>2</cp:revision>
  <cp:lastPrinted>2026-02-17T16:01:00Z</cp:lastPrinted>
  <dcterms:created xsi:type="dcterms:W3CDTF">2026-05-04T20:30:00Z</dcterms:created>
  <dcterms:modified xsi:type="dcterms:W3CDTF">2026-05-04T20:30:00Z</dcterms:modified>
  <cp:category>---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0x0101000E594130A2AF244FBF3F304D904ED593</vt:lpwstr>
  </property>
  <property fmtid="{D5CDD505-2E9C-101B-9397-08002B2CF9AE}" pid="3" name="MediaServiceImageTags">
    <vt:lpwstr/>
  </property>
  <property fmtid="{D5CDD505-2E9C-101B-9397-08002B2CF9AE}" pid="4" name="QBDDateDelivered">
    <vt:lpwstr>17.02.2026 17:01:00</vt:lpwstr>
  </property>
  <property fmtid="{D5CDD505-2E9C-101B-9397-08002B2CF9AE}" pid="5" name="QBDFirmenLogo">
    <vt:lpwstr>--FirmenLogo--</vt:lpwstr>
  </property>
  <property fmtid="{D5CDD505-2E9C-101B-9397-08002B2CF9AE}" pid="6" name="QBDLastEdit">
    <vt:lpwstr>13.02.2026 19:58:49</vt:lpwstr>
  </property>
  <property fmtid="{D5CDD505-2E9C-101B-9397-08002B2CF9AE}" pid="7" name="QBDLastEditBy">
    <vt:lpwstr>Kieber-Huber, Daniela</vt:lpwstr>
  </property>
  <property fmtid="{D5CDD505-2E9C-101B-9397-08002B2CF9AE}" pid="8" name="QBDLastEditByLong">
    <vt:lpwstr>Kieber-Huber, Daniela (Head of Customer Service und Stv. Fachtechnische Leitung) 13.02.2026 19:58:49</vt:lpwstr>
  </property>
  <property fmtid="{D5CDD505-2E9C-101B-9397-08002B2CF9AE}" pid="9" name="QBDFolder">
    <vt:lpwstr>---</vt:lpwstr>
  </property>
  <property fmtid="{D5CDD505-2E9C-101B-9397-08002B2CF9AE}" pid="10" name="QBDFolderName">
    <vt:lpwstr>---</vt:lpwstr>
  </property>
  <property fmtid="{D5CDD505-2E9C-101B-9397-08002B2CF9AE}" pid="11" name="QBDFolderPos">
    <vt:lpwstr>---</vt:lpwstr>
  </property>
  <property fmtid="{D5CDD505-2E9C-101B-9397-08002B2CF9AE}" pid="12" name="QBDPath">
    <vt:lpwstr>QS Handbuch Ärzte</vt:lpwstr>
  </property>
  <property fmtid="{D5CDD505-2E9C-101B-9397-08002B2CF9AE}" pid="13" name="QBDShortPath">
    <vt:lpwstr>QS</vt:lpwstr>
  </property>
  <property fmtid="{D5CDD505-2E9C-101B-9397-08002B2CF9AE}" pid="14" name="QBDPos">
    <vt:lpwstr>30</vt:lpwstr>
  </property>
  <property fmtid="{D5CDD505-2E9C-101B-9397-08002B2CF9AE}" pid="15" name="QBDPosition">
    <vt:lpwstr>30</vt:lpwstr>
  </property>
  <property fmtid="{D5CDD505-2E9C-101B-9397-08002B2CF9AE}" pid="16" name="QBDKeywords">
    <vt:lpwstr>---</vt:lpwstr>
  </property>
  <property fmtid="{D5CDD505-2E9C-101B-9397-08002B2CF9AE}" pid="17" name="QBDAddInfo">
    <vt:lpwstr>---</vt:lpwstr>
  </property>
  <property fmtid="{D5CDD505-2E9C-101B-9397-08002B2CF9AE}" pid="18" name="QBDValidFrom">
    <vt:lpwstr>17.02.2026 17:01:00</vt:lpwstr>
  </property>
  <property fmtid="{D5CDD505-2E9C-101B-9397-08002B2CF9AE}" pid="19" name="QBDValidUntil">
    <vt:lpwstr>31.12.2027</vt:lpwstr>
  </property>
  <property fmtid="{D5CDD505-2E9C-101B-9397-08002B2CF9AE}" pid="20" name="QBDDateValidityExtended">
    <vt:lpwstr>---</vt:lpwstr>
  </property>
  <property fmtid="{D5CDD505-2E9C-101B-9397-08002B2CF9AE}" pid="21" name="QBDValidityExtendedBy">
    <vt:lpwstr>---</vt:lpwstr>
  </property>
  <property fmtid="{D5CDD505-2E9C-101B-9397-08002B2CF9AE}" pid="22" name="QBDValidityExtendedByLong">
    <vt:lpwstr>---</vt:lpwstr>
  </property>
  <property fmtid="{D5CDD505-2E9C-101B-9397-08002B2CF9AE}" pid="23" name="QBDDateCreated">
    <vt:lpwstr>23.12.2024 20:05:04</vt:lpwstr>
  </property>
  <property fmtid="{D5CDD505-2E9C-101B-9397-08002B2CF9AE}" pid="24" name="QBDCreatedBy">
    <vt:lpwstr>Wicki, Lisa</vt:lpwstr>
  </property>
  <property fmtid="{D5CDD505-2E9C-101B-9397-08002B2CF9AE}" pid="25" name="QBDCreatedLong">
    <vt:lpwstr>Wicki, Lisa (Mitarbeiterin Quality) 23.12.2024 20:05:04</vt:lpwstr>
  </property>
  <property fmtid="{D5CDD505-2E9C-101B-9397-08002B2CF9AE}" pid="26" name="QBDDateChanged">
    <vt:lpwstr>13.02.2026 19:58:49</vt:lpwstr>
  </property>
  <property fmtid="{D5CDD505-2E9C-101B-9397-08002B2CF9AE}" pid="27" name="QBDChangedBy">
    <vt:lpwstr>Kieber-Huber, Daniela</vt:lpwstr>
  </property>
  <property fmtid="{D5CDD505-2E9C-101B-9397-08002B2CF9AE}" pid="28" name="QBDChangedLong">
    <vt:lpwstr>Kieber-Huber, Daniela (Head of Customer Service und Stv. Fachtechnische Leitung) 13.02.2026 19:58:49</vt:lpwstr>
  </property>
  <property fmtid="{D5CDD505-2E9C-101B-9397-08002B2CF9AE}" pid="29" name="QBDDateClearenceInitiated">
    <vt:lpwstr>17.02.2026 14:00:13</vt:lpwstr>
  </property>
  <property fmtid="{D5CDD505-2E9C-101B-9397-08002B2CF9AE}" pid="30" name="QBDDateCheckInitiated">
    <vt:lpwstr>13.02.2026 19:59:18</vt:lpwstr>
  </property>
  <property fmtid="{D5CDD505-2E9C-101B-9397-08002B2CF9AE}" pid="31" name="QBDTemplateID">
    <vt:lpwstr>0</vt:lpwstr>
  </property>
  <property fmtid="{D5CDD505-2E9C-101B-9397-08002B2CF9AE}" pid="32" name="QBDAppVersion">
    <vt:lpwstr>16</vt:lpwstr>
  </property>
  <property fmtid="{D5CDD505-2E9C-101B-9397-08002B2CF9AE}" pid="33" name="QBDMajorVersionDelivered">
    <vt:lpwstr>1</vt:lpwstr>
  </property>
  <property fmtid="{D5CDD505-2E9C-101B-9397-08002B2CF9AE}" pid="34" name="QBDVersionDelivered">
    <vt:lpwstr>1.01.0007</vt:lpwstr>
  </property>
  <property fmtid="{D5CDD505-2E9C-101B-9397-08002B2CF9AE}" pid="35" name="QBDMajorVersion">
    <vt:lpwstr>1</vt:lpwstr>
  </property>
  <property fmtid="{D5CDD505-2E9C-101B-9397-08002B2CF9AE}" pid="36" name="QBDQBDVersion">
    <vt:lpwstr>14.01.006.16</vt:lpwstr>
  </property>
  <property fmtid="{D5CDD505-2E9C-101B-9397-08002B2CF9AE}" pid="37" name="QBDProject">
    <vt:lpwstr>QS Handbuch Ärzte</vt:lpwstr>
  </property>
  <property fmtid="{D5CDD505-2E9C-101B-9397-08002B2CF9AE}" pid="38" name="QBDTitle">
    <vt:lpwstr>QS Handbuch Zur Rose – Heilmittelabgabe von Teilmengen bei einer Mangellage</vt:lpwstr>
  </property>
  <property fmtid="{D5CDD505-2E9C-101B-9397-08002B2CF9AE}" pid="39" name="QBDDocNumber">
    <vt:lpwstr>QS Handbuch-09.02</vt:lpwstr>
  </property>
  <property fmtid="{D5CDD505-2E9C-101B-9397-08002B2CF9AE}" pid="40" name="QBDSubject">
    <vt:lpwstr>---</vt:lpwstr>
  </property>
  <property fmtid="{D5CDD505-2E9C-101B-9397-08002B2CF9AE}" pid="41" name="QBDCategory">
    <vt:lpwstr>---</vt:lpwstr>
  </property>
  <property fmtid="{D5CDD505-2E9C-101B-9397-08002B2CF9AE}" pid="42" name="QBDVersion">
    <vt:lpwstr>1.01.0007</vt:lpwstr>
  </property>
  <property fmtid="{D5CDD505-2E9C-101B-9397-08002B2CF9AE}" pid="43" name="QBDDateChecked">
    <vt:lpwstr>17.02.2026 14:00:04</vt:lpwstr>
  </property>
  <property fmtid="{D5CDD505-2E9C-101B-9397-08002B2CF9AE}" pid="44" name="QBDDateClearance">
    <vt:lpwstr>17.02.2026 17:00:22</vt:lpwstr>
  </property>
  <property fmtid="{D5CDD505-2E9C-101B-9397-08002B2CF9AE}" pid="45" name="QBDDateLastClearance">
    <vt:lpwstr>17.02.2026 16:23:30</vt:lpwstr>
  </property>
</Properties>
</file>